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F" w:rsidRPr="00024ED0" w:rsidRDefault="00A222AF" w:rsidP="00546FF7">
      <w:pPr>
        <w:jc w:val="center"/>
        <w:rPr>
          <w:rFonts w:ascii="Arial" w:hAnsi="Arial" w:cs="Arial"/>
          <w:b/>
          <w:bCs/>
          <w:sz w:val="32"/>
          <w:szCs w:val="32"/>
        </w:rPr>
      </w:pPr>
      <w:r w:rsidRPr="00024ED0">
        <w:rPr>
          <w:rFonts w:ascii="Arial" w:hAnsi="Arial" w:cs="Arial"/>
          <w:b/>
          <w:bCs/>
          <w:sz w:val="32"/>
          <w:szCs w:val="32"/>
        </w:rPr>
        <w:t>РОССИЙСКАЯ ФЕДЕРАЦИЯ</w:t>
      </w:r>
    </w:p>
    <w:p w:rsidR="00A222AF" w:rsidRPr="00024ED0" w:rsidRDefault="00A222AF" w:rsidP="00546FF7">
      <w:pPr>
        <w:jc w:val="center"/>
        <w:rPr>
          <w:rFonts w:ascii="Arial" w:hAnsi="Arial" w:cs="Arial"/>
          <w:b/>
          <w:bCs/>
          <w:sz w:val="32"/>
          <w:szCs w:val="32"/>
        </w:rPr>
      </w:pPr>
      <w:r w:rsidRPr="00024ED0">
        <w:rPr>
          <w:rFonts w:ascii="Arial" w:hAnsi="Arial" w:cs="Arial"/>
          <w:b/>
          <w:bCs/>
          <w:sz w:val="32"/>
          <w:szCs w:val="32"/>
        </w:rPr>
        <w:t xml:space="preserve">Иркутская область Черемховский район </w:t>
      </w:r>
    </w:p>
    <w:p w:rsidR="00A222AF" w:rsidRPr="00024ED0" w:rsidRDefault="00A222AF" w:rsidP="00546FF7">
      <w:pPr>
        <w:jc w:val="center"/>
        <w:rPr>
          <w:rFonts w:ascii="Arial" w:hAnsi="Arial" w:cs="Arial"/>
          <w:b/>
          <w:bCs/>
          <w:sz w:val="32"/>
          <w:szCs w:val="32"/>
        </w:rPr>
      </w:pPr>
      <w:r w:rsidRPr="00024ED0">
        <w:rPr>
          <w:rFonts w:ascii="Arial" w:hAnsi="Arial" w:cs="Arial"/>
          <w:b/>
          <w:bCs/>
          <w:sz w:val="32"/>
          <w:szCs w:val="32"/>
        </w:rPr>
        <w:t>Голуметское муниципальное образование</w:t>
      </w:r>
    </w:p>
    <w:p w:rsidR="00A222AF" w:rsidRPr="00024ED0" w:rsidRDefault="00A222AF" w:rsidP="00546FF7">
      <w:pPr>
        <w:jc w:val="center"/>
        <w:rPr>
          <w:rFonts w:ascii="Arial" w:hAnsi="Arial" w:cs="Arial"/>
          <w:b/>
          <w:bCs/>
          <w:sz w:val="32"/>
          <w:szCs w:val="32"/>
        </w:rPr>
      </w:pPr>
      <w:r w:rsidRPr="00024ED0">
        <w:rPr>
          <w:rFonts w:ascii="Arial" w:hAnsi="Arial" w:cs="Arial"/>
          <w:b/>
          <w:bCs/>
          <w:sz w:val="32"/>
          <w:szCs w:val="32"/>
        </w:rPr>
        <w:t>Администрация</w:t>
      </w:r>
    </w:p>
    <w:p w:rsidR="00A222AF" w:rsidRPr="00024ED0" w:rsidRDefault="00A222AF" w:rsidP="00546FF7">
      <w:pPr>
        <w:jc w:val="center"/>
        <w:rPr>
          <w:rFonts w:ascii="Arial" w:hAnsi="Arial" w:cs="Arial"/>
          <w:b/>
          <w:bCs/>
          <w:sz w:val="32"/>
          <w:szCs w:val="32"/>
        </w:rPr>
      </w:pPr>
      <w:proofErr w:type="gramStart"/>
      <w:r w:rsidRPr="00024ED0">
        <w:rPr>
          <w:rFonts w:ascii="Arial" w:hAnsi="Arial" w:cs="Arial"/>
          <w:b/>
          <w:bCs/>
          <w:sz w:val="32"/>
          <w:szCs w:val="32"/>
        </w:rPr>
        <w:t>П</w:t>
      </w:r>
      <w:proofErr w:type="gramEnd"/>
      <w:r w:rsidRPr="00024ED0">
        <w:rPr>
          <w:rFonts w:ascii="Arial" w:hAnsi="Arial" w:cs="Arial"/>
          <w:b/>
          <w:bCs/>
          <w:sz w:val="32"/>
          <w:szCs w:val="32"/>
        </w:rPr>
        <w:t xml:space="preserve"> О С Т А Н О В Л Е Н И Е</w:t>
      </w:r>
    </w:p>
    <w:p w:rsidR="00A222AF" w:rsidRPr="000175F7" w:rsidRDefault="00A222AF" w:rsidP="00546FF7">
      <w:pPr>
        <w:rPr>
          <w:rFonts w:ascii="Arial" w:hAnsi="Arial" w:cs="Arial"/>
          <w:bCs/>
          <w:sz w:val="24"/>
          <w:szCs w:val="24"/>
        </w:rPr>
      </w:pPr>
    </w:p>
    <w:p w:rsidR="00A222AF" w:rsidRPr="000175F7" w:rsidRDefault="00A222AF" w:rsidP="00546FF7">
      <w:pPr>
        <w:rPr>
          <w:rFonts w:ascii="Arial" w:hAnsi="Arial" w:cs="Arial"/>
          <w:bCs/>
          <w:sz w:val="24"/>
          <w:szCs w:val="24"/>
        </w:rPr>
      </w:pPr>
      <w:r w:rsidRPr="000175F7">
        <w:rPr>
          <w:rFonts w:ascii="Arial" w:hAnsi="Arial" w:cs="Arial"/>
          <w:bCs/>
          <w:sz w:val="24"/>
          <w:szCs w:val="24"/>
        </w:rPr>
        <w:t>От 06.07.2016 № 145</w:t>
      </w:r>
    </w:p>
    <w:p w:rsidR="00A222AF" w:rsidRPr="000175F7" w:rsidRDefault="00A222AF" w:rsidP="00546FF7">
      <w:pPr>
        <w:rPr>
          <w:rFonts w:ascii="Arial" w:hAnsi="Arial" w:cs="Arial"/>
          <w:bCs/>
          <w:sz w:val="24"/>
          <w:szCs w:val="24"/>
        </w:rPr>
      </w:pPr>
      <w:r w:rsidRPr="000175F7">
        <w:rPr>
          <w:rFonts w:ascii="Arial" w:hAnsi="Arial" w:cs="Arial"/>
          <w:bCs/>
          <w:sz w:val="24"/>
          <w:szCs w:val="24"/>
        </w:rPr>
        <w:t>с. Голуметь</w:t>
      </w:r>
    </w:p>
    <w:p w:rsidR="00A222AF" w:rsidRPr="000175F7" w:rsidRDefault="00A222AF" w:rsidP="00546FF7">
      <w:pPr>
        <w:rPr>
          <w:rFonts w:ascii="Arial" w:hAnsi="Arial" w:cs="Arial"/>
          <w:bCs/>
          <w:sz w:val="24"/>
          <w:szCs w:val="24"/>
        </w:rPr>
      </w:pPr>
    </w:p>
    <w:p w:rsidR="00A222AF" w:rsidRPr="00024ED0" w:rsidRDefault="00A222AF" w:rsidP="00024ED0">
      <w:pPr>
        <w:jc w:val="center"/>
        <w:rPr>
          <w:rFonts w:ascii="Arial" w:hAnsi="Arial" w:cs="Arial"/>
          <w:b/>
          <w:bCs/>
          <w:sz w:val="32"/>
          <w:szCs w:val="32"/>
        </w:rPr>
      </w:pPr>
      <w:r w:rsidRPr="00024ED0">
        <w:rPr>
          <w:rFonts w:ascii="Arial" w:hAnsi="Arial" w:cs="Arial"/>
          <w:b/>
          <w:bCs/>
          <w:sz w:val="32"/>
          <w:szCs w:val="32"/>
        </w:rPr>
        <w:t xml:space="preserve">Об утверждении </w:t>
      </w:r>
      <w:proofErr w:type="gramStart"/>
      <w:r w:rsidRPr="00024ED0">
        <w:rPr>
          <w:rFonts w:ascii="Arial" w:hAnsi="Arial" w:cs="Arial"/>
          <w:b/>
          <w:bCs/>
          <w:sz w:val="32"/>
          <w:szCs w:val="32"/>
        </w:rPr>
        <w:t>административного</w:t>
      </w:r>
      <w:proofErr w:type="gramEnd"/>
    </w:p>
    <w:p w:rsidR="00A222AF" w:rsidRPr="00024ED0" w:rsidRDefault="00A222AF" w:rsidP="00024ED0">
      <w:pPr>
        <w:jc w:val="center"/>
        <w:rPr>
          <w:rFonts w:ascii="Arial" w:hAnsi="Arial" w:cs="Arial"/>
          <w:b/>
          <w:bCs/>
          <w:sz w:val="32"/>
          <w:szCs w:val="32"/>
        </w:rPr>
      </w:pPr>
      <w:r w:rsidRPr="00024ED0">
        <w:rPr>
          <w:rFonts w:ascii="Arial" w:hAnsi="Arial" w:cs="Arial"/>
          <w:b/>
          <w:bCs/>
          <w:sz w:val="32"/>
          <w:szCs w:val="32"/>
        </w:rPr>
        <w:t>регламента предоставления</w:t>
      </w:r>
      <w:r w:rsidR="00024ED0">
        <w:rPr>
          <w:rFonts w:ascii="Arial" w:hAnsi="Arial" w:cs="Arial"/>
          <w:b/>
          <w:bCs/>
          <w:sz w:val="32"/>
          <w:szCs w:val="32"/>
        </w:rPr>
        <w:t xml:space="preserve"> </w:t>
      </w:r>
      <w:r w:rsidRPr="00024ED0">
        <w:rPr>
          <w:rFonts w:ascii="Arial" w:hAnsi="Arial" w:cs="Arial"/>
          <w:b/>
          <w:bCs/>
          <w:sz w:val="32"/>
          <w:szCs w:val="32"/>
        </w:rPr>
        <w:t>муниципальной услуги</w:t>
      </w:r>
    </w:p>
    <w:p w:rsidR="00A222AF" w:rsidRPr="00024ED0" w:rsidRDefault="00A222AF" w:rsidP="00024ED0">
      <w:pPr>
        <w:jc w:val="center"/>
        <w:rPr>
          <w:rFonts w:ascii="Arial" w:hAnsi="Arial" w:cs="Arial"/>
          <w:b/>
          <w:sz w:val="32"/>
          <w:szCs w:val="32"/>
        </w:rPr>
      </w:pPr>
      <w:r w:rsidRPr="00024ED0">
        <w:rPr>
          <w:rFonts w:ascii="Arial" w:hAnsi="Arial" w:cs="Arial"/>
          <w:b/>
          <w:bCs/>
          <w:sz w:val="32"/>
          <w:szCs w:val="32"/>
        </w:rPr>
        <w:t>«</w:t>
      </w:r>
      <w:r w:rsidRPr="00024ED0">
        <w:rPr>
          <w:rFonts w:ascii="Arial" w:hAnsi="Arial" w:cs="Arial"/>
          <w:b/>
          <w:sz w:val="32"/>
          <w:szCs w:val="32"/>
        </w:rPr>
        <w:t>Предоставление участка земли</w:t>
      </w:r>
    </w:p>
    <w:p w:rsidR="00A222AF" w:rsidRPr="00024ED0" w:rsidRDefault="00A222AF" w:rsidP="00024ED0">
      <w:pPr>
        <w:jc w:val="center"/>
        <w:rPr>
          <w:rFonts w:ascii="Arial" w:hAnsi="Arial" w:cs="Arial"/>
          <w:b/>
          <w:bCs/>
          <w:sz w:val="32"/>
          <w:szCs w:val="32"/>
        </w:rPr>
      </w:pPr>
      <w:r w:rsidRPr="00024ED0">
        <w:rPr>
          <w:rFonts w:ascii="Arial" w:hAnsi="Arial" w:cs="Arial"/>
          <w:b/>
          <w:sz w:val="32"/>
          <w:szCs w:val="32"/>
        </w:rPr>
        <w:t>для погребения умершего»</w:t>
      </w:r>
    </w:p>
    <w:p w:rsidR="00A222AF" w:rsidRPr="000175F7" w:rsidRDefault="00A222AF" w:rsidP="00546FF7">
      <w:pPr>
        <w:rPr>
          <w:rFonts w:ascii="Arial" w:hAnsi="Arial" w:cs="Arial"/>
          <w:b/>
          <w:bCs/>
          <w:sz w:val="24"/>
          <w:szCs w:val="24"/>
        </w:rPr>
      </w:pPr>
    </w:p>
    <w:p w:rsidR="00A222AF" w:rsidRPr="000175F7" w:rsidRDefault="00A222AF" w:rsidP="00546FF7">
      <w:pPr>
        <w:ind w:firstLine="708"/>
        <w:jc w:val="both"/>
        <w:rPr>
          <w:rFonts w:ascii="Arial" w:hAnsi="Arial" w:cs="Arial"/>
          <w:bCs/>
          <w:sz w:val="24"/>
          <w:szCs w:val="24"/>
        </w:rPr>
      </w:pPr>
      <w:proofErr w:type="gramStart"/>
      <w:r w:rsidRPr="000175F7">
        <w:rPr>
          <w:rFonts w:ascii="Arial" w:hAnsi="Arial" w:cs="Arial"/>
          <w:bCs/>
          <w:sz w:val="24"/>
          <w:szCs w:val="24"/>
        </w:rPr>
        <w:t>В соответствии с Федеральным законом от 27 июля 2010 года № 210-ФЗ «Об организации предоставления государственных и муниципальных услуг», ру</w:t>
      </w:r>
      <w:r w:rsidR="00273E4E" w:rsidRPr="000175F7">
        <w:rPr>
          <w:rFonts w:ascii="Arial" w:hAnsi="Arial" w:cs="Arial"/>
          <w:bCs/>
          <w:sz w:val="24"/>
          <w:szCs w:val="24"/>
        </w:rPr>
        <w:t xml:space="preserve">ководствуясь пунктом 22 статьи </w:t>
      </w:r>
      <w:r w:rsidRPr="000175F7">
        <w:rPr>
          <w:rFonts w:ascii="Arial" w:hAnsi="Arial" w:cs="Arial"/>
          <w:bCs/>
          <w:sz w:val="24"/>
          <w:szCs w:val="24"/>
        </w:rPr>
        <w:t>14 Федерального Закона от 06.10.2003 № 131-ФЗ «Об общих принципах организации местного самоуправления в Российской Федерации», постановлением администрации Голуметского муниципального образования от 01.12.2011 № 89 «Об утверждении Положения о порядке разработки и утверждения административных регламентов муниципальных услуг», статьями 6, 17</w:t>
      </w:r>
      <w:proofErr w:type="gramEnd"/>
      <w:r w:rsidRPr="000175F7">
        <w:rPr>
          <w:rFonts w:ascii="Arial" w:hAnsi="Arial" w:cs="Arial"/>
          <w:bCs/>
          <w:sz w:val="24"/>
          <w:szCs w:val="24"/>
        </w:rPr>
        <w:t>, 32, 43 Устава Голуметского муниципального образования, администрация Голуметского муниципального образования</w:t>
      </w:r>
    </w:p>
    <w:p w:rsidR="00A222AF" w:rsidRPr="000175F7" w:rsidRDefault="00A222AF" w:rsidP="00546FF7">
      <w:pPr>
        <w:jc w:val="both"/>
        <w:rPr>
          <w:rFonts w:ascii="Arial" w:hAnsi="Arial" w:cs="Arial"/>
          <w:bCs/>
          <w:sz w:val="24"/>
          <w:szCs w:val="24"/>
        </w:rPr>
      </w:pPr>
    </w:p>
    <w:p w:rsidR="00A222AF" w:rsidRPr="000175F7" w:rsidRDefault="00024ED0" w:rsidP="00546FF7">
      <w:pPr>
        <w:jc w:val="center"/>
        <w:rPr>
          <w:rFonts w:ascii="Arial" w:hAnsi="Arial" w:cs="Arial"/>
          <w:b/>
          <w:bCs/>
          <w:sz w:val="24"/>
          <w:szCs w:val="24"/>
        </w:rPr>
      </w:pPr>
      <w:r>
        <w:rPr>
          <w:rFonts w:ascii="Arial" w:hAnsi="Arial" w:cs="Arial"/>
          <w:b/>
          <w:bCs/>
          <w:sz w:val="24"/>
          <w:szCs w:val="24"/>
        </w:rPr>
        <w:t>постановляе</w:t>
      </w:r>
      <w:r w:rsidR="00A222AF" w:rsidRPr="000175F7">
        <w:rPr>
          <w:rFonts w:ascii="Arial" w:hAnsi="Arial" w:cs="Arial"/>
          <w:b/>
          <w:bCs/>
          <w:sz w:val="24"/>
          <w:szCs w:val="24"/>
        </w:rPr>
        <w:t>т:</w:t>
      </w:r>
    </w:p>
    <w:p w:rsidR="00A222AF" w:rsidRPr="000175F7" w:rsidRDefault="00A222AF" w:rsidP="00546FF7">
      <w:pPr>
        <w:jc w:val="both"/>
        <w:rPr>
          <w:rFonts w:ascii="Arial" w:hAnsi="Arial" w:cs="Arial"/>
          <w:bCs/>
          <w:sz w:val="24"/>
          <w:szCs w:val="24"/>
        </w:rPr>
      </w:pPr>
    </w:p>
    <w:p w:rsidR="00A222AF" w:rsidRPr="000175F7" w:rsidRDefault="00A222AF" w:rsidP="00D36C06">
      <w:pPr>
        <w:ind w:firstLine="709"/>
        <w:jc w:val="both"/>
        <w:rPr>
          <w:rFonts w:ascii="Arial" w:hAnsi="Arial" w:cs="Arial"/>
          <w:bCs/>
          <w:sz w:val="24"/>
          <w:szCs w:val="24"/>
        </w:rPr>
      </w:pPr>
      <w:r w:rsidRPr="000175F7">
        <w:rPr>
          <w:rFonts w:ascii="Arial" w:hAnsi="Arial" w:cs="Arial"/>
          <w:bCs/>
          <w:sz w:val="24"/>
          <w:szCs w:val="24"/>
        </w:rPr>
        <w:t>1. Утвердить административный регламент предоставления муниципальной услуги «</w:t>
      </w:r>
      <w:r w:rsidRPr="000175F7">
        <w:rPr>
          <w:rFonts w:ascii="Arial" w:hAnsi="Arial" w:cs="Arial"/>
          <w:sz w:val="24"/>
          <w:szCs w:val="24"/>
        </w:rPr>
        <w:t xml:space="preserve">Предоставление участка земли для погребения умершего» </w:t>
      </w:r>
      <w:r w:rsidRPr="000175F7">
        <w:rPr>
          <w:rFonts w:ascii="Arial" w:hAnsi="Arial" w:cs="Arial"/>
          <w:bCs/>
          <w:sz w:val="24"/>
          <w:szCs w:val="24"/>
        </w:rPr>
        <w:t>(прилагается).</w:t>
      </w:r>
    </w:p>
    <w:p w:rsidR="00A222AF" w:rsidRPr="000175F7" w:rsidRDefault="00A222AF" w:rsidP="00D36C06">
      <w:pPr>
        <w:tabs>
          <w:tab w:val="left" w:pos="709"/>
        </w:tabs>
        <w:jc w:val="both"/>
        <w:rPr>
          <w:rFonts w:ascii="Arial" w:hAnsi="Arial" w:cs="Arial"/>
          <w:sz w:val="24"/>
          <w:szCs w:val="24"/>
        </w:rPr>
      </w:pPr>
      <w:r w:rsidRPr="000175F7">
        <w:rPr>
          <w:rFonts w:ascii="Arial" w:hAnsi="Arial" w:cs="Arial"/>
          <w:sz w:val="24"/>
          <w:szCs w:val="24"/>
        </w:rPr>
        <w:tab/>
        <w:t xml:space="preserve">2. Специалисту администрации Голуметского муниципального образования (Л.В. Головкова) опубликовать настоящее постановление в официальном издании «Голуметский вестник» и разместить в информационно-телекоммуникационной сети «Интернет» 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 </w:t>
      </w:r>
      <w:proofErr w:type="spellStart"/>
      <w:r w:rsidRPr="000175F7">
        <w:rPr>
          <w:rFonts w:ascii="Arial" w:hAnsi="Arial" w:cs="Arial"/>
          <w:sz w:val="24"/>
          <w:szCs w:val="24"/>
          <w:lang w:val="en-US"/>
        </w:rPr>
        <w:t>cher</w:t>
      </w:r>
      <w:proofErr w:type="spellEnd"/>
      <w:r w:rsidRPr="000175F7">
        <w:rPr>
          <w:rFonts w:ascii="Arial" w:hAnsi="Arial" w:cs="Arial"/>
          <w:sz w:val="24"/>
          <w:szCs w:val="24"/>
        </w:rPr>
        <w:t>.</w:t>
      </w:r>
      <w:proofErr w:type="spellStart"/>
      <w:r w:rsidRPr="000175F7">
        <w:rPr>
          <w:rFonts w:ascii="Arial" w:hAnsi="Arial" w:cs="Arial"/>
          <w:sz w:val="24"/>
          <w:szCs w:val="24"/>
          <w:lang w:val="en-US"/>
        </w:rPr>
        <w:t>irkobl</w:t>
      </w:r>
      <w:proofErr w:type="spellEnd"/>
      <w:r w:rsidRPr="000175F7">
        <w:rPr>
          <w:rFonts w:ascii="Arial" w:hAnsi="Arial" w:cs="Arial"/>
          <w:sz w:val="24"/>
          <w:szCs w:val="24"/>
        </w:rPr>
        <w:t>.</w:t>
      </w:r>
      <w:proofErr w:type="spellStart"/>
      <w:r w:rsidRPr="000175F7">
        <w:rPr>
          <w:rFonts w:ascii="Arial" w:hAnsi="Arial" w:cs="Arial"/>
          <w:sz w:val="24"/>
          <w:szCs w:val="24"/>
          <w:lang w:val="en-US"/>
        </w:rPr>
        <w:t>ru</w:t>
      </w:r>
      <w:proofErr w:type="spellEnd"/>
      <w:r w:rsidRPr="000175F7">
        <w:rPr>
          <w:rFonts w:ascii="Arial" w:hAnsi="Arial" w:cs="Arial"/>
          <w:sz w:val="24"/>
          <w:szCs w:val="24"/>
        </w:rPr>
        <w:t>.</w:t>
      </w:r>
    </w:p>
    <w:p w:rsidR="00A222AF" w:rsidRPr="000175F7" w:rsidRDefault="00A222AF" w:rsidP="00D36C06">
      <w:pPr>
        <w:tabs>
          <w:tab w:val="left" w:pos="709"/>
        </w:tabs>
        <w:jc w:val="both"/>
        <w:rPr>
          <w:rFonts w:ascii="Arial" w:hAnsi="Arial" w:cs="Arial"/>
          <w:sz w:val="24"/>
          <w:szCs w:val="24"/>
        </w:rPr>
      </w:pPr>
      <w:r w:rsidRPr="000175F7">
        <w:rPr>
          <w:rFonts w:ascii="Arial" w:hAnsi="Arial" w:cs="Arial"/>
          <w:sz w:val="24"/>
          <w:szCs w:val="24"/>
        </w:rPr>
        <w:tab/>
        <w:t>3. Настоящее постановление вступает в силу после его официального опубликования (обнародования).</w:t>
      </w:r>
    </w:p>
    <w:p w:rsidR="00A222AF" w:rsidRPr="000175F7" w:rsidRDefault="00A222AF" w:rsidP="00D36C06">
      <w:pPr>
        <w:tabs>
          <w:tab w:val="left" w:pos="709"/>
        </w:tabs>
        <w:jc w:val="both"/>
        <w:rPr>
          <w:rFonts w:ascii="Arial" w:hAnsi="Arial" w:cs="Arial"/>
          <w:sz w:val="24"/>
          <w:szCs w:val="24"/>
        </w:rPr>
      </w:pPr>
      <w:r w:rsidRPr="000175F7">
        <w:rPr>
          <w:rFonts w:ascii="Arial" w:hAnsi="Arial" w:cs="Arial"/>
          <w:sz w:val="24"/>
          <w:szCs w:val="24"/>
        </w:rPr>
        <w:tab/>
        <w:t xml:space="preserve">4. </w:t>
      </w:r>
      <w:proofErr w:type="gramStart"/>
      <w:r w:rsidRPr="000175F7">
        <w:rPr>
          <w:rFonts w:ascii="Arial" w:hAnsi="Arial" w:cs="Arial"/>
          <w:bCs/>
          <w:sz w:val="24"/>
          <w:szCs w:val="24"/>
        </w:rPr>
        <w:t>Контроль за</w:t>
      </w:r>
      <w:proofErr w:type="gramEnd"/>
      <w:r w:rsidRPr="000175F7">
        <w:rPr>
          <w:rFonts w:ascii="Arial" w:hAnsi="Arial" w:cs="Arial"/>
          <w:bCs/>
          <w:sz w:val="24"/>
          <w:szCs w:val="24"/>
        </w:rPr>
        <w:t xml:space="preserve"> исполнением настоящего постановления возложить на главу Голуметского муниципального образования В.А. </w:t>
      </w:r>
      <w:proofErr w:type="spellStart"/>
      <w:r w:rsidRPr="000175F7">
        <w:rPr>
          <w:rFonts w:ascii="Arial" w:hAnsi="Arial" w:cs="Arial"/>
          <w:bCs/>
          <w:sz w:val="24"/>
          <w:szCs w:val="24"/>
        </w:rPr>
        <w:t>Лохову</w:t>
      </w:r>
      <w:proofErr w:type="spellEnd"/>
      <w:r w:rsidRPr="000175F7">
        <w:rPr>
          <w:rFonts w:ascii="Arial" w:hAnsi="Arial" w:cs="Arial"/>
          <w:bCs/>
          <w:sz w:val="24"/>
          <w:szCs w:val="24"/>
        </w:rPr>
        <w:t>.</w:t>
      </w:r>
    </w:p>
    <w:p w:rsidR="00A222AF" w:rsidRDefault="00A222AF" w:rsidP="00546FF7">
      <w:pPr>
        <w:jc w:val="both"/>
        <w:rPr>
          <w:rFonts w:ascii="Arial" w:hAnsi="Arial" w:cs="Arial"/>
          <w:bCs/>
          <w:sz w:val="24"/>
          <w:szCs w:val="24"/>
        </w:rPr>
      </w:pPr>
    </w:p>
    <w:p w:rsidR="00A44E3A" w:rsidRPr="000175F7" w:rsidRDefault="00A44E3A" w:rsidP="00546FF7">
      <w:pPr>
        <w:jc w:val="both"/>
        <w:rPr>
          <w:rFonts w:ascii="Arial" w:hAnsi="Arial" w:cs="Arial"/>
          <w:bCs/>
          <w:sz w:val="24"/>
          <w:szCs w:val="24"/>
        </w:rPr>
      </w:pPr>
    </w:p>
    <w:p w:rsidR="00A222AF" w:rsidRPr="000175F7" w:rsidRDefault="00A222AF" w:rsidP="00546FF7">
      <w:pPr>
        <w:jc w:val="both"/>
        <w:rPr>
          <w:rFonts w:ascii="Arial" w:hAnsi="Arial" w:cs="Arial"/>
          <w:bCs/>
          <w:sz w:val="24"/>
          <w:szCs w:val="24"/>
        </w:rPr>
      </w:pPr>
      <w:r w:rsidRPr="000175F7">
        <w:rPr>
          <w:rFonts w:ascii="Arial" w:hAnsi="Arial" w:cs="Arial"/>
          <w:bCs/>
          <w:sz w:val="24"/>
          <w:szCs w:val="24"/>
        </w:rPr>
        <w:t xml:space="preserve">Глава Голуметского </w:t>
      </w:r>
    </w:p>
    <w:p w:rsidR="00A222AF" w:rsidRPr="000175F7" w:rsidRDefault="00A222AF" w:rsidP="00546FF7">
      <w:pPr>
        <w:jc w:val="both"/>
        <w:rPr>
          <w:rFonts w:ascii="Arial" w:hAnsi="Arial" w:cs="Arial"/>
          <w:bCs/>
          <w:sz w:val="24"/>
          <w:szCs w:val="24"/>
        </w:rPr>
      </w:pPr>
      <w:r w:rsidRPr="000175F7">
        <w:rPr>
          <w:rFonts w:ascii="Arial" w:hAnsi="Arial" w:cs="Arial"/>
          <w:bCs/>
          <w:sz w:val="24"/>
          <w:szCs w:val="24"/>
        </w:rPr>
        <w:t>муни</w:t>
      </w:r>
      <w:r w:rsidR="00273E4E" w:rsidRPr="000175F7">
        <w:rPr>
          <w:rFonts w:ascii="Arial" w:hAnsi="Arial" w:cs="Arial"/>
          <w:bCs/>
          <w:sz w:val="24"/>
          <w:szCs w:val="24"/>
        </w:rPr>
        <w:t>ципального образования</w:t>
      </w:r>
      <w:r w:rsidR="00273E4E" w:rsidRPr="000175F7">
        <w:rPr>
          <w:rFonts w:ascii="Arial" w:hAnsi="Arial" w:cs="Arial"/>
          <w:bCs/>
          <w:sz w:val="24"/>
          <w:szCs w:val="24"/>
        </w:rPr>
        <w:tab/>
      </w:r>
      <w:r w:rsidR="00273E4E" w:rsidRPr="000175F7">
        <w:rPr>
          <w:rFonts w:ascii="Arial" w:hAnsi="Arial" w:cs="Arial"/>
          <w:bCs/>
          <w:sz w:val="24"/>
          <w:szCs w:val="24"/>
        </w:rPr>
        <w:tab/>
      </w:r>
      <w:r w:rsidR="00273E4E" w:rsidRPr="000175F7">
        <w:rPr>
          <w:rFonts w:ascii="Arial" w:hAnsi="Arial" w:cs="Arial"/>
          <w:bCs/>
          <w:sz w:val="24"/>
          <w:szCs w:val="24"/>
        </w:rPr>
        <w:tab/>
      </w:r>
      <w:r w:rsidR="00273E4E" w:rsidRPr="000175F7">
        <w:rPr>
          <w:rFonts w:ascii="Arial" w:hAnsi="Arial" w:cs="Arial"/>
          <w:bCs/>
          <w:sz w:val="24"/>
          <w:szCs w:val="24"/>
        </w:rPr>
        <w:tab/>
      </w:r>
      <w:r w:rsidR="00273E4E" w:rsidRPr="000175F7">
        <w:rPr>
          <w:rFonts w:ascii="Arial" w:hAnsi="Arial" w:cs="Arial"/>
          <w:bCs/>
          <w:sz w:val="24"/>
          <w:szCs w:val="24"/>
        </w:rPr>
        <w:tab/>
      </w:r>
      <w:r w:rsidR="00273E4E" w:rsidRPr="000175F7">
        <w:rPr>
          <w:rFonts w:ascii="Arial" w:hAnsi="Arial" w:cs="Arial"/>
          <w:bCs/>
          <w:sz w:val="24"/>
          <w:szCs w:val="24"/>
        </w:rPr>
        <w:tab/>
      </w:r>
      <w:r w:rsidR="00D36C06">
        <w:rPr>
          <w:rFonts w:ascii="Arial" w:hAnsi="Arial" w:cs="Arial"/>
          <w:bCs/>
          <w:sz w:val="24"/>
          <w:szCs w:val="24"/>
        </w:rPr>
        <w:tab/>
      </w:r>
      <w:r w:rsidR="00273E4E" w:rsidRPr="000175F7">
        <w:rPr>
          <w:rFonts w:ascii="Arial" w:hAnsi="Arial" w:cs="Arial"/>
          <w:bCs/>
          <w:sz w:val="24"/>
          <w:szCs w:val="24"/>
        </w:rPr>
        <w:tab/>
      </w:r>
      <w:r w:rsidRPr="000175F7">
        <w:rPr>
          <w:rFonts w:ascii="Arial" w:hAnsi="Arial" w:cs="Arial"/>
          <w:bCs/>
          <w:sz w:val="24"/>
          <w:szCs w:val="24"/>
        </w:rPr>
        <w:t>В.А. Лохова</w:t>
      </w:r>
    </w:p>
    <w:p w:rsidR="003408EC" w:rsidRDefault="003408EC" w:rsidP="00546FF7">
      <w:pPr>
        <w:jc w:val="both"/>
        <w:rPr>
          <w:rFonts w:ascii="Arial" w:hAnsi="Arial" w:cs="Arial"/>
          <w:bCs/>
          <w:sz w:val="24"/>
          <w:szCs w:val="24"/>
        </w:rPr>
      </w:pPr>
    </w:p>
    <w:p w:rsidR="00A44E3A" w:rsidRDefault="00A44E3A" w:rsidP="00546FF7">
      <w:pPr>
        <w:jc w:val="both"/>
        <w:rPr>
          <w:rFonts w:ascii="Arial" w:hAnsi="Arial" w:cs="Arial"/>
          <w:bCs/>
          <w:sz w:val="24"/>
          <w:szCs w:val="24"/>
        </w:rPr>
      </w:pPr>
    </w:p>
    <w:p w:rsidR="00A44E3A" w:rsidRDefault="00A44E3A" w:rsidP="00546FF7">
      <w:pPr>
        <w:jc w:val="both"/>
        <w:rPr>
          <w:rFonts w:ascii="Arial" w:hAnsi="Arial" w:cs="Arial"/>
          <w:bCs/>
          <w:sz w:val="24"/>
          <w:szCs w:val="24"/>
        </w:rPr>
      </w:pPr>
    </w:p>
    <w:p w:rsidR="00A44E3A" w:rsidRDefault="00A44E3A" w:rsidP="00546FF7">
      <w:pPr>
        <w:jc w:val="both"/>
        <w:rPr>
          <w:rFonts w:ascii="Arial" w:hAnsi="Arial" w:cs="Arial"/>
          <w:bCs/>
          <w:sz w:val="24"/>
          <w:szCs w:val="24"/>
        </w:rPr>
      </w:pPr>
    </w:p>
    <w:p w:rsidR="00A44E3A" w:rsidRPr="000175F7" w:rsidRDefault="00A44E3A" w:rsidP="00546FF7">
      <w:pPr>
        <w:jc w:val="both"/>
        <w:rPr>
          <w:rFonts w:ascii="Arial" w:hAnsi="Arial" w:cs="Arial"/>
          <w:bCs/>
          <w:sz w:val="24"/>
          <w:szCs w:val="24"/>
        </w:rPr>
      </w:pPr>
    </w:p>
    <w:p w:rsidR="003408EC" w:rsidRPr="000175F7" w:rsidRDefault="003408EC" w:rsidP="00546FF7">
      <w:pPr>
        <w:jc w:val="both"/>
        <w:rPr>
          <w:rFonts w:ascii="Arial" w:hAnsi="Arial" w:cs="Arial"/>
          <w:bCs/>
          <w:sz w:val="24"/>
          <w:szCs w:val="24"/>
        </w:rPr>
      </w:pPr>
      <w:r w:rsidRPr="000175F7">
        <w:rPr>
          <w:rFonts w:ascii="Arial" w:hAnsi="Arial" w:cs="Arial"/>
          <w:bCs/>
          <w:sz w:val="24"/>
          <w:szCs w:val="24"/>
        </w:rPr>
        <w:t>Л.В. Головкова</w:t>
      </w:r>
    </w:p>
    <w:p w:rsidR="003408EC" w:rsidRPr="000175F7" w:rsidRDefault="003408EC" w:rsidP="00546FF7">
      <w:pPr>
        <w:jc w:val="both"/>
        <w:rPr>
          <w:rFonts w:ascii="Arial" w:hAnsi="Arial" w:cs="Arial"/>
          <w:bCs/>
          <w:sz w:val="24"/>
          <w:szCs w:val="24"/>
        </w:rPr>
      </w:pPr>
      <w:r w:rsidRPr="000175F7">
        <w:rPr>
          <w:rFonts w:ascii="Arial" w:hAnsi="Arial" w:cs="Arial"/>
          <w:bCs/>
          <w:sz w:val="24"/>
          <w:szCs w:val="24"/>
        </w:rPr>
        <w:t>83954643316</w:t>
      </w:r>
    </w:p>
    <w:tbl>
      <w:tblPr>
        <w:tblpPr w:leftFromText="180" w:rightFromText="180" w:vertAnchor="text" w:horzAnchor="margin" w:tblpY="-216"/>
        <w:tblW w:w="0" w:type="auto"/>
        <w:tblLook w:val="00A0"/>
      </w:tblPr>
      <w:tblGrid>
        <w:gridCol w:w="4962"/>
        <w:gridCol w:w="5376"/>
      </w:tblGrid>
      <w:tr w:rsidR="00A222AF" w:rsidRPr="000175F7" w:rsidTr="00273E4E">
        <w:tc>
          <w:tcPr>
            <w:tcW w:w="4962" w:type="dxa"/>
          </w:tcPr>
          <w:p w:rsidR="00A222AF" w:rsidRPr="000175F7" w:rsidRDefault="00A222AF" w:rsidP="00546FF7">
            <w:pPr>
              <w:pStyle w:val="11"/>
              <w:tabs>
                <w:tab w:val="left" w:pos="9923"/>
              </w:tabs>
              <w:jc w:val="right"/>
              <w:rPr>
                <w:rFonts w:ascii="Arial" w:hAnsi="Arial" w:cs="Arial"/>
                <w:b/>
                <w:sz w:val="24"/>
                <w:szCs w:val="24"/>
              </w:rPr>
            </w:pPr>
            <w:r w:rsidRPr="000175F7">
              <w:rPr>
                <w:rFonts w:ascii="Arial" w:hAnsi="Arial" w:cs="Arial"/>
                <w:b/>
                <w:sz w:val="24"/>
                <w:szCs w:val="24"/>
              </w:rPr>
              <w:lastRenderedPageBreak/>
              <w:t xml:space="preserve">         </w:t>
            </w:r>
          </w:p>
        </w:tc>
        <w:tc>
          <w:tcPr>
            <w:tcW w:w="5376" w:type="dxa"/>
          </w:tcPr>
          <w:p w:rsidR="00A222AF" w:rsidRPr="00B8647D" w:rsidRDefault="00A222AF" w:rsidP="00546FF7">
            <w:pPr>
              <w:pStyle w:val="11"/>
              <w:tabs>
                <w:tab w:val="left" w:pos="9923"/>
              </w:tabs>
              <w:jc w:val="right"/>
              <w:rPr>
                <w:rFonts w:ascii="Courier New" w:hAnsi="Courier New" w:cs="Courier New"/>
                <w:b/>
                <w:sz w:val="22"/>
                <w:szCs w:val="22"/>
              </w:rPr>
            </w:pPr>
            <w:proofErr w:type="gramStart"/>
            <w:r w:rsidRPr="00B8647D">
              <w:rPr>
                <w:rFonts w:ascii="Courier New" w:hAnsi="Courier New" w:cs="Courier New"/>
                <w:b/>
                <w:sz w:val="22"/>
                <w:szCs w:val="22"/>
              </w:rPr>
              <w:t>Утвержден</w:t>
            </w:r>
            <w:proofErr w:type="gramEnd"/>
            <w:r w:rsidRPr="00B8647D">
              <w:rPr>
                <w:rFonts w:ascii="Courier New" w:hAnsi="Courier New" w:cs="Courier New"/>
                <w:b/>
                <w:sz w:val="22"/>
                <w:szCs w:val="22"/>
              </w:rPr>
              <w:t xml:space="preserve"> постановлением</w:t>
            </w:r>
          </w:p>
          <w:p w:rsidR="00A222AF" w:rsidRPr="00B8647D" w:rsidRDefault="00A222AF" w:rsidP="00546FF7">
            <w:pPr>
              <w:pStyle w:val="11"/>
              <w:tabs>
                <w:tab w:val="left" w:pos="9923"/>
              </w:tabs>
              <w:jc w:val="right"/>
              <w:rPr>
                <w:rFonts w:ascii="Courier New" w:hAnsi="Courier New" w:cs="Courier New"/>
                <w:b/>
                <w:sz w:val="22"/>
                <w:szCs w:val="22"/>
              </w:rPr>
            </w:pPr>
            <w:r w:rsidRPr="00B8647D">
              <w:rPr>
                <w:rFonts w:ascii="Courier New" w:hAnsi="Courier New" w:cs="Courier New"/>
                <w:b/>
                <w:sz w:val="22"/>
                <w:szCs w:val="22"/>
              </w:rPr>
              <w:t>администрации Голуметского муниципального образования</w:t>
            </w:r>
          </w:p>
          <w:p w:rsidR="00A222AF" w:rsidRPr="000175F7" w:rsidRDefault="00A222AF" w:rsidP="00546FF7">
            <w:pPr>
              <w:pStyle w:val="11"/>
              <w:tabs>
                <w:tab w:val="left" w:pos="9923"/>
              </w:tabs>
              <w:jc w:val="right"/>
              <w:rPr>
                <w:rFonts w:ascii="Arial" w:hAnsi="Arial" w:cs="Arial"/>
                <w:b/>
                <w:sz w:val="24"/>
                <w:szCs w:val="24"/>
              </w:rPr>
            </w:pPr>
            <w:r w:rsidRPr="00B8647D">
              <w:rPr>
                <w:rFonts w:ascii="Courier New" w:hAnsi="Courier New" w:cs="Courier New"/>
                <w:b/>
                <w:sz w:val="22"/>
                <w:szCs w:val="22"/>
              </w:rPr>
              <w:t>от 06.07.2016 № 145</w:t>
            </w:r>
          </w:p>
        </w:tc>
      </w:tr>
    </w:tbl>
    <w:p w:rsidR="00A222AF" w:rsidRPr="000175F7" w:rsidRDefault="00A222AF" w:rsidP="00546FF7">
      <w:pPr>
        <w:pStyle w:val="11"/>
        <w:jc w:val="both"/>
        <w:rPr>
          <w:rFonts w:ascii="Arial" w:hAnsi="Arial" w:cs="Arial"/>
          <w:b/>
          <w:sz w:val="24"/>
          <w:szCs w:val="24"/>
        </w:rPr>
      </w:pPr>
    </w:p>
    <w:p w:rsidR="00A222AF" w:rsidRPr="00024ED0" w:rsidRDefault="00A222AF" w:rsidP="00546FF7">
      <w:pPr>
        <w:pStyle w:val="11"/>
        <w:jc w:val="center"/>
        <w:rPr>
          <w:rFonts w:ascii="Arial" w:hAnsi="Arial" w:cs="Arial"/>
          <w:b/>
          <w:sz w:val="30"/>
          <w:szCs w:val="30"/>
        </w:rPr>
      </w:pPr>
      <w:r w:rsidRPr="00024ED0">
        <w:rPr>
          <w:rFonts w:ascii="Arial" w:hAnsi="Arial" w:cs="Arial"/>
          <w:b/>
          <w:sz w:val="30"/>
          <w:szCs w:val="30"/>
        </w:rPr>
        <w:t>АДМИНИСТРАТИВНЫЙ РЕГЛАМЕНТ ПРЕДОСТАВЛЕНИЯ МУНИЦИПАЛЬНОЙ УСЛУГИ «ПРЕДОСТАВЛЕНИЕ УЧАСТКА ЗЕМЛИ ДЛЯ ПОГРЕБЕНИЯ УМЕРШЕГО»</w:t>
      </w:r>
    </w:p>
    <w:p w:rsidR="00A222AF" w:rsidRPr="000175F7" w:rsidRDefault="00A222AF" w:rsidP="00546FF7">
      <w:pPr>
        <w:pStyle w:val="11"/>
        <w:tabs>
          <w:tab w:val="left" w:pos="2605"/>
        </w:tabs>
        <w:jc w:val="center"/>
        <w:rPr>
          <w:rFonts w:ascii="Arial" w:hAnsi="Arial" w:cs="Arial"/>
          <w:sz w:val="24"/>
          <w:szCs w:val="24"/>
        </w:rPr>
      </w:pP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Раздел I. ОБЩИЕ ПОЛОЖЕНИЯ</w:t>
      </w:r>
    </w:p>
    <w:p w:rsidR="00A222AF" w:rsidRPr="000175F7" w:rsidRDefault="00A222AF" w:rsidP="00546FF7">
      <w:pPr>
        <w:pStyle w:val="11"/>
        <w:jc w:val="center"/>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0" w:name="Par43"/>
      <w:bookmarkEnd w:id="0"/>
      <w:r w:rsidRPr="000175F7">
        <w:rPr>
          <w:rFonts w:ascii="Arial" w:hAnsi="Arial" w:cs="Arial"/>
          <w:sz w:val="24"/>
          <w:szCs w:val="24"/>
        </w:rPr>
        <w:t>Глава 1. ПРЕДМЕТ РЕГУЛИРОВАНИЯ АДМИНИСТРАТИВНОГО РЕГЛАМЕНТА</w:t>
      </w:r>
    </w:p>
    <w:p w:rsidR="00A222AF" w:rsidRPr="000175F7" w:rsidRDefault="00A222AF" w:rsidP="00546FF7">
      <w:pPr>
        <w:pStyle w:val="11"/>
        <w:jc w:val="both"/>
        <w:rPr>
          <w:rFonts w:ascii="Arial" w:hAnsi="Arial" w:cs="Arial"/>
          <w:sz w:val="24"/>
          <w:szCs w:val="24"/>
        </w:rPr>
      </w:pP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1. </w:t>
      </w:r>
      <w:r w:rsidR="00A222AF" w:rsidRPr="000175F7">
        <w:rPr>
          <w:rFonts w:ascii="Arial" w:hAnsi="Arial" w:cs="Arial"/>
          <w:sz w:val="24"/>
          <w:szCs w:val="24"/>
        </w:rPr>
        <w:t>Административный регламент предоставления муниципальной услуги «Предоставление участка</w:t>
      </w:r>
      <w:r w:rsidR="006F5BAA">
        <w:rPr>
          <w:rFonts w:ascii="Arial" w:hAnsi="Arial" w:cs="Arial"/>
          <w:sz w:val="24"/>
          <w:szCs w:val="24"/>
        </w:rPr>
        <w:t xml:space="preserve"> земли для погребения умершего»</w:t>
      </w:r>
      <w:r w:rsidR="00A222AF" w:rsidRPr="000175F7">
        <w:rPr>
          <w:rFonts w:ascii="Arial" w:hAnsi="Arial" w:cs="Arial"/>
          <w:sz w:val="24"/>
          <w:szCs w:val="24"/>
        </w:rPr>
        <w:t xml:space="preserve"> (далее – административный регламент) разработан в целях определения процедур по предоставлению участка земли для погребения умершего.</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2. </w:t>
      </w:r>
      <w:r w:rsidR="00A222AF" w:rsidRPr="000175F7">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1" w:name="Par49"/>
      <w:bookmarkEnd w:id="1"/>
      <w:r w:rsidRPr="000175F7">
        <w:rPr>
          <w:rFonts w:ascii="Arial" w:hAnsi="Arial" w:cs="Arial"/>
          <w:sz w:val="24"/>
          <w:szCs w:val="24"/>
        </w:rPr>
        <w:t>Глава 2. КРУГ ЗАЯВИТЕЛЕЙ</w:t>
      </w:r>
    </w:p>
    <w:p w:rsidR="00A222AF" w:rsidRPr="000175F7" w:rsidRDefault="00A222AF" w:rsidP="00546FF7">
      <w:pPr>
        <w:pStyle w:val="11"/>
        <w:jc w:val="center"/>
        <w:rPr>
          <w:rFonts w:ascii="Arial" w:hAnsi="Arial" w:cs="Arial"/>
          <w:sz w:val="24"/>
          <w:szCs w:val="24"/>
        </w:rPr>
      </w:pPr>
    </w:p>
    <w:p w:rsidR="00A222AF" w:rsidRPr="000175F7" w:rsidRDefault="00273E4E" w:rsidP="00546FF7">
      <w:pPr>
        <w:pStyle w:val="11"/>
        <w:ind w:firstLine="708"/>
        <w:jc w:val="both"/>
        <w:rPr>
          <w:rFonts w:ascii="Arial" w:hAnsi="Arial" w:cs="Arial"/>
          <w:sz w:val="24"/>
          <w:szCs w:val="24"/>
          <w:lang w:eastAsia="en-US"/>
        </w:rPr>
      </w:pPr>
      <w:bookmarkStart w:id="2" w:name="Par51"/>
      <w:bookmarkEnd w:id="2"/>
      <w:r w:rsidRPr="000175F7">
        <w:rPr>
          <w:rFonts w:ascii="Arial" w:hAnsi="Arial" w:cs="Arial"/>
          <w:sz w:val="24"/>
          <w:szCs w:val="24"/>
          <w:lang w:eastAsia="en-US"/>
        </w:rPr>
        <w:t xml:space="preserve">3. </w:t>
      </w:r>
      <w:r w:rsidR="00A222AF" w:rsidRPr="000175F7">
        <w:rPr>
          <w:rFonts w:ascii="Arial" w:hAnsi="Arial" w:cs="Arial"/>
          <w:sz w:val="24"/>
          <w:szCs w:val="24"/>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При обращении за получением муниципальной услуги от имени заявителей взаимодействие с администрацией Голуметского муниципального образования вправе осуществлять их уполномоченные представители.</w:t>
      </w:r>
    </w:p>
    <w:p w:rsidR="00A222AF" w:rsidRPr="000175F7" w:rsidRDefault="00273E4E"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 xml:space="preserve">4. </w:t>
      </w:r>
      <w:r w:rsidR="00A222AF" w:rsidRPr="000175F7">
        <w:rPr>
          <w:rFonts w:ascii="Arial" w:hAnsi="Arial" w:cs="Arial"/>
          <w:sz w:val="24"/>
          <w:szCs w:val="24"/>
          <w:lang w:eastAsia="en-US"/>
        </w:rPr>
        <w:t>Лица, указанные в пункте 3 настоящего административного регламента, далее именуются заявителями.</w:t>
      </w:r>
    </w:p>
    <w:p w:rsidR="00A222AF" w:rsidRPr="000175F7" w:rsidRDefault="00A222AF" w:rsidP="00546FF7">
      <w:pPr>
        <w:pStyle w:val="11"/>
        <w:jc w:val="both"/>
        <w:rPr>
          <w:rFonts w:ascii="Arial" w:hAnsi="Arial" w:cs="Arial"/>
          <w:sz w:val="24"/>
          <w:szCs w:val="24"/>
          <w:lang w:eastAsia="en-US"/>
        </w:rPr>
      </w:pPr>
    </w:p>
    <w:p w:rsidR="00A222AF" w:rsidRPr="000175F7" w:rsidRDefault="00A222AF" w:rsidP="00546FF7">
      <w:pPr>
        <w:pStyle w:val="11"/>
        <w:jc w:val="center"/>
        <w:rPr>
          <w:rFonts w:ascii="Arial" w:hAnsi="Arial" w:cs="Arial"/>
          <w:sz w:val="24"/>
          <w:szCs w:val="24"/>
        </w:rPr>
      </w:pPr>
      <w:bookmarkStart w:id="3" w:name="Par61"/>
      <w:bookmarkEnd w:id="3"/>
      <w:r w:rsidRPr="000175F7">
        <w:rPr>
          <w:rFonts w:ascii="Arial" w:hAnsi="Arial" w:cs="Arial"/>
          <w:sz w:val="24"/>
          <w:szCs w:val="24"/>
        </w:rPr>
        <w:t>Глава 3. ТРЕБОВАНИЯ К ПОРЯДКУ ИНФОРМИРОВАНИЯ</w:t>
      </w: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О ПРЕДОСТАВЛЕНИИ МУНИЦИПАЛЬНОЙ УСЛУГИ</w:t>
      </w:r>
    </w:p>
    <w:p w:rsidR="00A222AF" w:rsidRPr="000175F7" w:rsidRDefault="00A222AF" w:rsidP="00546FF7">
      <w:pPr>
        <w:pStyle w:val="11"/>
        <w:jc w:val="center"/>
        <w:rPr>
          <w:rFonts w:ascii="Arial" w:hAnsi="Arial" w:cs="Arial"/>
          <w:sz w:val="24"/>
          <w:szCs w:val="24"/>
        </w:rPr>
      </w:pP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5. </w:t>
      </w:r>
      <w:r w:rsidR="00A222AF" w:rsidRPr="000175F7">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rPr>
        <w:t xml:space="preserve">5.1. </w:t>
      </w:r>
      <w:r w:rsidRPr="000175F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22AF" w:rsidRPr="000175F7" w:rsidRDefault="00A222AF" w:rsidP="00546FF7">
      <w:pPr>
        <w:pStyle w:val="11"/>
        <w:ind w:firstLine="708"/>
        <w:jc w:val="both"/>
        <w:rPr>
          <w:rFonts w:ascii="Arial" w:hAnsi="Arial" w:cs="Arial"/>
          <w:b/>
          <w:sz w:val="24"/>
          <w:szCs w:val="24"/>
        </w:rPr>
      </w:pPr>
      <w:r w:rsidRPr="000175F7">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6. </w:t>
      </w:r>
      <w:r w:rsidR="00A222AF" w:rsidRPr="000175F7">
        <w:rPr>
          <w:rFonts w:ascii="Arial" w:hAnsi="Arial" w:cs="Arial"/>
          <w:sz w:val="24"/>
          <w:szCs w:val="24"/>
        </w:rPr>
        <w:t>Информация предоставляется:</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а) </w:t>
      </w:r>
      <w:r w:rsidR="00A222AF" w:rsidRPr="000175F7">
        <w:rPr>
          <w:rFonts w:ascii="Arial" w:hAnsi="Arial" w:cs="Arial"/>
          <w:sz w:val="24"/>
          <w:szCs w:val="24"/>
        </w:rPr>
        <w:t>при личном контакте с заявителями;</w:t>
      </w:r>
    </w:p>
    <w:p w:rsidR="00A222AF" w:rsidRPr="000175F7" w:rsidRDefault="00273E4E" w:rsidP="00546FF7">
      <w:pPr>
        <w:pStyle w:val="11"/>
        <w:ind w:firstLine="708"/>
        <w:jc w:val="both"/>
        <w:rPr>
          <w:rFonts w:ascii="Arial" w:hAnsi="Arial" w:cs="Arial"/>
          <w:sz w:val="24"/>
          <w:szCs w:val="24"/>
        </w:rPr>
      </w:pPr>
      <w:proofErr w:type="gramStart"/>
      <w:r w:rsidRPr="000175F7">
        <w:rPr>
          <w:rFonts w:ascii="Arial" w:hAnsi="Arial" w:cs="Arial"/>
          <w:sz w:val="24"/>
          <w:szCs w:val="24"/>
        </w:rPr>
        <w:t xml:space="preserve">б) </w:t>
      </w:r>
      <w:r w:rsidR="00A222AF" w:rsidRPr="000175F7">
        <w:rPr>
          <w:rFonts w:ascii="Arial" w:hAnsi="Arial" w:cs="Arial"/>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 официальный сайт МФЦ, а также через </w:t>
      </w:r>
      <w:r w:rsidR="00A222AF" w:rsidRPr="000175F7">
        <w:rPr>
          <w:rFonts w:ascii="Arial" w:hAnsi="Arial" w:cs="Arial"/>
          <w:sz w:val="24"/>
          <w:szCs w:val="24"/>
        </w:rPr>
        <w:lastRenderedPageBreak/>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A222AF" w:rsidRPr="000175F7">
          <w:rPr>
            <w:rStyle w:val="af0"/>
            <w:rFonts w:ascii="Arial" w:hAnsi="Arial" w:cs="Arial"/>
            <w:sz w:val="24"/>
            <w:szCs w:val="24"/>
          </w:rPr>
          <w:t>http://38.gosuslugi</w:t>
        </w:r>
        <w:proofErr w:type="gramEnd"/>
        <w:r w:rsidR="00A222AF" w:rsidRPr="000175F7">
          <w:rPr>
            <w:rStyle w:val="af0"/>
            <w:rFonts w:ascii="Arial" w:hAnsi="Arial" w:cs="Arial"/>
            <w:sz w:val="24"/>
            <w:szCs w:val="24"/>
          </w:rPr>
          <w:t>.ru</w:t>
        </w:r>
      </w:hyperlink>
      <w:r w:rsidR="00A222AF" w:rsidRPr="000175F7">
        <w:rPr>
          <w:rFonts w:ascii="Arial" w:hAnsi="Arial" w:cs="Arial"/>
          <w:sz w:val="24"/>
          <w:szCs w:val="24"/>
        </w:rPr>
        <w:t xml:space="preserve"> (далее – Портал);</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w:t>
      </w:r>
      <w:r w:rsidR="00273E4E" w:rsidRPr="000175F7">
        <w:rPr>
          <w:rFonts w:ascii="Arial" w:hAnsi="Arial" w:cs="Arial"/>
          <w:sz w:val="24"/>
          <w:szCs w:val="24"/>
        </w:rPr>
        <w:t xml:space="preserve"> </w:t>
      </w:r>
      <w:r w:rsidRPr="000175F7">
        <w:rPr>
          <w:rFonts w:ascii="Arial" w:hAnsi="Arial" w:cs="Arial"/>
          <w:sz w:val="24"/>
          <w:szCs w:val="24"/>
        </w:rPr>
        <w:t>письменно, в случае письменного обращения заявителя.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8. </w:t>
      </w:r>
      <w:r w:rsidR="00A222AF" w:rsidRPr="000175F7">
        <w:rPr>
          <w:rFonts w:ascii="Arial" w:hAnsi="Arial" w:cs="Arial"/>
          <w:sz w:val="24"/>
          <w:szCs w:val="24"/>
        </w:rPr>
        <w:t>Должностные лица уполномоченного органа, предоставляют информацию по следующим вопросам:</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а) </w:t>
      </w:r>
      <w:r w:rsidR="00A222AF" w:rsidRPr="000175F7">
        <w:rPr>
          <w:rFonts w:ascii="Arial" w:hAnsi="Arial" w:cs="Arial"/>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б) </w:t>
      </w:r>
      <w:r w:rsidR="00A222AF" w:rsidRPr="000175F7">
        <w:rPr>
          <w:rFonts w:ascii="Arial" w:hAnsi="Arial" w:cs="Arial"/>
          <w:sz w:val="24"/>
          <w:szCs w:val="24"/>
        </w:rPr>
        <w:t>о порядке предоставления муниципальной услуги и ходе предоставления муниципальной услуги;</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в) </w:t>
      </w:r>
      <w:r w:rsidR="00A222AF" w:rsidRPr="000175F7">
        <w:rPr>
          <w:rFonts w:ascii="Arial" w:hAnsi="Arial" w:cs="Arial"/>
          <w:sz w:val="24"/>
          <w:szCs w:val="24"/>
        </w:rPr>
        <w:t>о перечне документов, необходимых для предоставления муниципальной услуги;</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г) </w:t>
      </w:r>
      <w:r w:rsidR="00A222AF" w:rsidRPr="000175F7">
        <w:rPr>
          <w:rFonts w:ascii="Arial" w:hAnsi="Arial" w:cs="Arial"/>
          <w:sz w:val="24"/>
          <w:szCs w:val="24"/>
        </w:rPr>
        <w:t>о времени приема документов, необходимых для предоставления муниципальной услуги;</w:t>
      </w:r>
    </w:p>
    <w:p w:rsidR="00A222AF" w:rsidRPr="000175F7" w:rsidRDefault="00273E4E" w:rsidP="00546FF7">
      <w:pPr>
        <w:pStyle w:val="11"/>
        <w:ind w:firstLine="708"/>
        <w:jc w:val="both"/>
        <w:rPr>
          <w:rFonts w:ascii="Arial" w:hAnsi="Arial" w:cs="Arial"/>
          <w:sz w:val="24"/>
          <w:szCs w:val="24"/>
        </w:rPr>
      </w:pPr>
      <w:proofErr w:type="spellStart"/>
      <w:r w:rsidRPr="000175F7">
        <w:rPr>
          <w:rFonts w:ascii="Arial" w:hAnsi="Arial" w:cs="Arial"/>
          <w:sz w:val="24"/>
          <w:szCs w:val="24"/>
        </w:rPr>
        <w:t>д</w:t>
      </w:r>
      <w:proofErr w:type="spellEnd"/>
      <w:r w:rsidRPr="000175F7">
        <w:rPr>
          <w:rFonts w:ascii="Arial" w:hAnsi="Arial" w:cs="Arial"/>
          <w:sz w:val="24"/>
          <w:szCs w:val="24"/>
        </w:rPr>
        <w:t xml:space="preserve">) </w:t>
      </w:r>
      <w:r w:rsidR="00A222AF" w:rsidRPr="000175F7">
        <w:rPr>
          <w:rFonts w:ascii="Arial" w:hAnsi="Arial" w:cs="Arial"/>
          <w:sz w:val="24"/>
          <w:szCs w:val="24"/>
        </w:rPr>
        <w:t>о сроке предоставления муниципальной услуги;</w:t>
      </w:r>
    </w:p>
    <w:p w:rsidR="00A222AF" w:rsidRPr="000175F7" w:rsidRDefault="00273E4E" w:rsidP="00546FF7">
      <w:pPr>
        <w:pStyle w:val="11"/>
        <w:ind w:firstLine="708"/>
        <w:jc w:val="both"/>
        <w:rPr>
          <w:rFonts w:ascii="Arial" w:hAnsi="Arial" w:cs="Arial"/>
          <w:sz w:val="24"/>
          <w:szCs w:val="24"/>
        </w:rPr>
      </w:pPr>
      <w:r w:rsidRPr="000175F7">
        <w:rPr>
          <w:rFonts w:ascii="Arial" w:hAnsi="Arial" w:cs="Arial"/>
          <w:sz w:val="24"/>
          <w:szCs w:val="24"/>
        </w:rPr>
        <w:t xml:space="preserve">е) </w:t>
      </w:r>
      <w:r w:rsidR="00A222AF" w:rsidRPr="000175F7">
        <w:rPr>
          <w:rFonts w:ascii="Arial" w:hAnsi="Arial" w:cs="Arial"/>
          <w:sz w:val="24"/>
          <w:szCs w:val="24"/>
        </w:rPr>
        <w:t>об основаниях отказа в приеме документов, необходимых для предоставления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ж) об основаниях отказа в предоставлении муниципальной услуги;</w:t>
      </w:r>
    </w:p>
    <w:p w:rsidR="00A222AF" w:rsidRPr="000175F7" w:rsidRDefault="00A222AF" w:rsidP="00546FF7">
      <w:pPr>
        <w:pStyle w:val="11"/>
        <w:ind w:firstLine="708"/>
        <w:jc w:val="both"/>
        <w:rPr>
          <w:rFonts w:ascii="Arial" w:hAnsi="Arial" w:cs="Arial"/>
          <w:sz w:val="24"/>
          <w:szCs w:val="24"/>
        </w:rPr>
      </w:pPr>
      <w:proofErr w:type="spellStart"/>
      <w:r w:rsidRPr="000175F7">
        <w:rPr>
          <w:rFonts w:ascii="Arial" w:hAnsi="Arial" w:cs="Arial"/>
          <w:sz w:val="24"/>
          <w:szCs w:val="24"/>
        </w:rPr>
        <w:t>з</w:t>
      </w:r>
      <w:proofErr w:type="spellEnd"/>
      <w:r w:rsidRPr="000175F7">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9. Основными требованиями при предоставлении информации являются: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а) актуальность; </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б) своевременность;</w:t>
      </w:r>
      <w:r w:rsidR="00AE49F6" w:rsidRPr="000175F7">
        <w:rPr>
          <w:rFonts w:ascii="Arial" w:hAnsi="Arial" w:cs="Arial"/>
          <w:sz w:val="24"/>
          <w:szCs w:val="24"/>
        </w:rPr>
        <w:t xml:space="preserve"> </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четкость и доступность в изложении информации;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г) полнота информации;</w:t>
      </w:r>
    </w:p>
    <w:p w:rsidR="00A222AF" w:rsidRPr="000175F7" w:rsidRDefault="00A222AF" w:rsidP="00546FF7">
      <w:pPr>
        <w:pStyle w:val="11"/>
        <w:ind w:firstLine="708"/>
        <w:jc w:val="both"/>
        <w:rPr>
          <w:rFonts w:ascii="Arial" w:hAnsi="Arial" w:cs="Arial"/>
          <w:sz w:val="24"/>
          <w:szCs w:val="24"/>
        </w:rPr>
      </w:pPr>
      <w:proofErr w:type="spellStart"/>
      <w:r w:rsidRPr="000175F7">
        <w:rPr>
          <w:rFonts w:ascii="Arial" w:hAnsi="Arial" w:cs="Arial"/>
          <w:sz w:val="24"/>
          <w:szCs w:val="24"/>
        </w:rPr>
        <w:t>д</w:t>
      </w:r>
      <w:proofErr w:type="spellEnd"/>
      <w:r w:rsidRPr="000175F7">
        <w:rPr>
          <w:rFonts w:ascii="Arial" w:hAnsi="Arial" w:cs="Arial"/>
          <w:sz w:val="24"/>
          <w:szCs w:val="24"/>
        </w:rPr>
        <w:t>) соответствие информации требованиям законодательства.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0175F7">
        <w:rPr>
          <w:rFonts w:ascii="Arial" w:hAnsi="Arial" w:cs="Arial"/>
          <w:sz w:val="24"/>
          <w:szCs w:val="24"/>
          <w:lang w:eastAsia="ko-KR"/>
        </w:rPr>
        <w:t>уполномоченного органа</w:t>
      </w:r>
      <w:r w:rsidRPr="000175F7">
        <w:rPr>
          <w:rFonts w:ascii="Arial" w:hAnsi="Arial" w:cs="Arial"/>
          <w:sz w:val="24"/>
          <w:szCs w:val="24"/>
        </w:rPr>
        <w:t>.</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0175F7">
        <w:rPr>
          <w:rFonts w:ascii="Arial" w:hAnsi="Arial" w:cs="Arial"/>
          <w:i/>
          <w:sz w:val="24"/>
          <w:szCs w:val="24"/>
          <w:lang w:eastAsia="en-US"/>
        </w:rPr>
        <w:t>(</w:t>
      </w:r>
      <w:r w:rsidRPr="000175F7">
        <w:rPr>
          <w:rFonts w:ascii="Arial" w:hAnsi="Arial" w:cs="Arial"/>
          <w:sz w:val="24"/>
          <w:szCs w:val="24"/>
          <w:lang w:eastAsia="en-US"/>
        </w:rPr>
        <w:t>839546) 43-3-16.</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Днем регистрации обращения является день его поступления в уполномоченный </w:t>
      </w:r>
      <w:r w:rsidRPr="000175F7">
        <w:rPr>
          <w:rFonts w:ascii="Arial" w:hAnsi="Arial" w:cs="Arial"/>
          <w:sz w:val="24"/>
          <w:szCs w:val="24"/>
        </w:rPr>
        <w:lastRenderedPageBreak/>
        <w:t>орган.</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на стендах, расположенных в помещениях, занимаемых уполномоченным органом;</w:t>
      </w:r>
    </w:p>
    <w:p w:rsidR="00A222AF" w:rsidRPr="000175F7" w:rsidRDefault="00A222AF" w:rsidP="00546FF7">
      <w:pPr>
        <w:widowControl w:val="0"/>
        <w:autoSpaceDE w:val="0"/>
        <w:autoSpaceDN w:val="0"/>
        <w:adjustRightInd w:val="0"/>
        <w:ind w:firstLine="709"/>
        <w:jc w:val="both"/>
        <w:rPr>
          <w:rFonts w:ascii="Arial" w:hAnsi="Arial" w:cs="Arial"/>
          <w:sz w:val="24"/>
          <w:szCs w:val="24"/>
        </w:rPr>
      </w:pPr>
      <w:r w:rsidRPr="000175F7">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«Голуметского муниципального образования»</w:t>
      </w:r>
      <w:r w:rsidRPr="000175F7">
        <w:rPr>
          <w:rFonts w:ascii="Arial" w:hAnsi="Arial" w:cs="Arial"/>
          <w:color w:val="000000"/>
          <w:sz w:val="24"/>
          <w:szCs w:val="24"/>
        </w:rPr>
        <w:t xml:space="preserve"> </w:t>
      </w:r>
      <w:hyperlink r:id="rId9" w:history="1">
        <w:r w:rsidRPr="000175F7">
          <w:rPr>
            <w:rFonts w:ascii="Arial" w:hAnsi="Arial" w:cs="Arial"/>
            <w:color w:val="0000FF"/>
            <w:sz w:val="24"/>
            <w:szCs w:val="24"/>
            <w:u w:val="single"/>
            <w:lang w:val="en-US"/>
          </w:rPr>
          <w:t>www</w:t>
        </w:r>
        <w:r w:rsidRPr="000175F7">
          <w:rPr>
            <w:rFonts w:ascii="Arial" w:hAnsi="Arial" w:cs="Arial"/>
            <w:color w:val="0000FF"/>
            <w:sz w:val="24"/>
            <w:szCs w:val="24"/>
            <w:u w:val="single"/>
          </w:rPr>
          <w:t>.</w:t>
        </w:r>
        <w:proofErr w:type="spellStart"/>
        <w:r w:rsidRPr="000175F7">
          <w:rPr>
            <w:rFonts w:ascii="Arial" w:hAnsi="Arial" w:cs="Arial"/>
            <w:color w:val="0000FF"/>
            <w:sz w:val="24"/>
            <w:szCs w:val="24"/>
            <w:u w:val="single"/>
            <w:lang w:val="en-US"/>
          </w:rPr>
          <w:t>cher</w:t>
        </w:r>
        <w:proofErr w:type="spellEnd"/>
        <w:r w:rsidRPr="000175F7">
          <w:rPr>
            <w:rFonts w:ascii="Arial" w:hAnsi="Arial" w:cs="Arial"/>
            <w:color w:val="0000FF"/>
            <w:sz w:val="24"/>
            <w:szCs w:val="24"/>
            <w:u w:val="single"/>
          </w:rPr>
          <w:t>.</w:t>
        </w:r>
        <w:proofErr w:type="spellStart"/>
        <w:r w:rsidRPr="000175F7">
          <w:rPr>
            <w:rFonts w:ascii="Arial" w:hAnsi="Arial" w:cs="Arial"/>
            <w:color w:val="0000FF"/>
            <w:sz w:val="24"/>
            <w:szCs w:val="24"/>
            <w:u w:val="single"/>
            <w:lang w:val="en-US"/>
          </w:rPr>
          <w:t>irkobl</w:t>
        </w:r>
        <w:proofErr w:type="spellEnd"/>
        <w:r w:rsidRPr="000175F7">
          <w:rPr>
            <w:rFonts w:ascii="Arial" w:hAnsi="Arial" w:cs="Arial"/>
            <w:color w:val="0000FF"/>
            <w:sz w:val="24"/>
            <w:szCs w:val="24"/>
            <w:u w:val="single"/>
          </w:rPr>
          <w:t>.</w:t>
        </w:r>
        <w:proofErr w:type="spellStart"/>
        <w:r w:rsidRPr="000175F7">
          <w:rPr>
            <w:rFonts w:ascii="Arial" w:hAnsi="Arial" w:cs="Arial"/>
            <w:color w:val="0000FF"/>
            <w:sz w:val="24"/>
            <w:szCs w:val="24"/>
            <w:u w:val="single"/>
            <w:lang w:val="en-US"/>
          </w:rPr>
          <w:t>ru</w:t>
        </w:r>
        <w:proofErr w:type="spellEnd"/>
      </w:hyperlink>
      <w:r w:rsidRPr="000175F7">
        <w:rPr>
          <w:rFonts w:ascii="Arial" w:hAnsi="Arial" w:cs="Arial"/>
          <w:sz w:val="24"/>
          <w:szCs w:val="24"/>
        </w:rPr>
        <w:t>;</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посредством публикации в средствах массовой информации.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 список документов для получения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 о сроках предоставления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 извлечения из административного регламента: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об основаниях отказа в предоставлении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б) об описании конечного результата предоставления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16. Информация об уполномоченном органе:</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место нахождения: 665441, Иркутская область, Черемховский район, село Голуметь, ул. Калинина, дом 10;</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б) телефон: 8(39546) 43-3-16</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почтовый адрес для направления документов и обращений: 665441 Иркутская область, Черемховский район, село Голуметь, ул. Калинина, дом 10;</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г) официальный сайт в информационно-телекоммуникационной сети «Интернет»:  </w:t>
      </w:r>
      <w:hyperlink r:id="rId10" w:history="1">
        <w:proofErr w:type="spellStart"/>
        <w:r w:rsidRPr="000175F7">
          <w:rPr>
            <w:rFonts w:ascii="Arial" w:hAnsi="Arial" w:cs="Arial"/>
            <w:sz w:val="24"/>
            <w:szCs w:val="24"/>
            <w:lang w:val="en-US" w:eastAsia="en-US"/>
          </w:rPr>
          <w:t>cher</w:t>
        </w:r>
        <w:proofErr w:type="spellEnd"/>
        <w:r w:rsidRPr="000175F7">
          <w:rPr>
            <w:rFonts w:ascii="Arial" w:hAnsi="Arial" w:cs="Arial"/>
            <w:sz w:val="24"/>
            <w:szCs w:val="24"/>
            <w:lang w:eastAsia="en-US"/>
          </w:rPr>
          <w:t>.</w:t>
        </w:r>
        <w:proofErr w:type="spellStart"/>
        <w:r w:rsidRPr="000175F7">
          <w:rPr>
            <w:rFonts w:ascii="Arial" w:hAnsi="Arial" w:cs="Arial"/>
            <w:sz w:val="24"/>
            <w:szCs w:val="24"/>
            <w:lang w:val="en-US" w:eastAsia="en-US"/>
          </w:rPr>
          <w:t>irkobl</w:t>
        </w:r>
        <w:proofErr w:type="spellEnd"/>
        <w:r w:rsidRPr="000175F7">
          <w:rPr>
            <w:rFonts w:ascii="Arial" w:hAnsi="Arial" w:cs="Arial"/>
            <w:sz w:val="24"/>
            <w:szCs w:val="24"/>
            <w:lang w:eastAsia="en-US"/>
          </w:rPr>
          <w:t>.</w:t>
        </w:r>
        <w:proofErr w:type="spellStart"/>
        <w:r w:rsidRPr="000175F7">
          <w:rPr>
            <w:rFonts w:ascii="Arial" w:hAnsi="Arial" w:cs="Arial"/>
            <w:sz w:val="24"/>
            <w:szCs w:val="24"/>
            <w:lang w:val="en-US" w:eastAsia="en-US"/>
          </w:rPr>
          <w:t>ru</w:t>
        </w:r>
        <w:proofErr w:type="spellEnd"/>
      </w:hyperlink>
      <w:r w:rsidRPr="000175F7">
        <w:rPr>
          <w:rFonts w:ascii="Arial" w:hAnsi="Arial" w:cs="Arial"/>
          <w:sz w:val="24"/>
          <w:szCs w:val="24"/>
        </w:rPr>
        <w:t xml:space="preserve">. </w:t>
      </w:r>
    </w:p>
    <w:p w:rsidR="00A222AF" w:rsidRPr="000175F7" w:rsidRDefault="00A222AF" w:rsidP="00546FF7">
      <w:pPr>
        <w:pStyle w:val="11"/>
        <w:ind w:firstLine="708"/>
        <w:jc w:val="both"/>
        <w:rPr>
          <w:rFonts w:ascii="Arial" w:hAnsi="Arial" w:cs="Arial"/>
          <w:sz w:val="24"/>
          <w:szCs w:val="24"/>
        </w:rPr>
      </w:pPr>
      <w:proofErr w:type="spellStart"/>
      <w:r w:rsidRPr="000175F7">
        <w:rPr>
          <w:rFonts w:ascii="Arial" w:hAnsi="Arial" w:cs="Arial"/>
          <w:sz w:val="24"/>
          <w:szCs w:val="24"/>
        </w:rPr>
        <w:t>д</w:t>
      </w:r>
      <w:proofErr w:type="spellEnd"/>
      <w:r w:rsidRPr="000175F7">
        <w:rPr>
          <w:rFonts w:ascii="Arial" w:hAnsi="Arial" w:cs="Arial"/>
          <w:sz w:val="24"/>
          <w:szCs w:val="24"/>
        </w:rPr>
        <w:t xml:space="preserve">) адрес электронной почты: </w:t>
      </w:r>
      <w:r w:rsidRPr="000175F7">
        <w:rPr>
          <w:rFonts w:ascii="Arial" w:hAnsi="Arial" w:cs="Arial"/>
          <w:sz w:val="24"/>
          <w:szCs w:val="24"/>
          <w:lang w:val="en-US"/>
        </w:rPr>
        <w:t>mo</w:t>
      </w:r>
      <w:r w:rsidRPr="000175F7">
        <w:rPr>
          <w:rFonts w:ascii="Arial" w:hAnsi="Arial" w:cs="Arial"/>
          <w:sz w:val="24"/>
          <w:szCs w:val="24"/>
        </w:rPr>
        <w:t>-</w:t>
      </w:r>
      <w:proofErr w:type="spellStart"/>
      <w:r w:rsidRPr="000175F7">
        <w:rPr>
          <w:rFonts w:ascii="Arial" w:hAnsi="Arial" w:cs="Arial"/>
          <w:sz w:val="24"/>
          <w:szCs w:val="24"/>
          <w:lang w:val="en-US"/>
        </w:rPr>
        <w:t>golymet</w:t>
      </w:r>
      <w:proofErr w:type="spellEnd"/>
      <w:r w:rsidRPr="000175F7">
        <w:rPr>
          <w:rFonts w:ascii="Arial" w:hAnsi="Arial" w:cs="Arial"/>
          <w:sz w:val="24"/>
          <w:szCs w:val="24"/>
        </w:rPr>
        <w:t>@</w:t>
      </w:r>
      <w:r w:rsidRPr="000175F7">
        <w:rPr>
          <w:rFonts w:ascii="Arial" w:hAnsi="Arial" w:cs="Arial"/>
          <w:sz w:val="24"/>
          <w:szCs w:val="24"/>
          <w:lang w:val="en-US"/>
        </w:rPr>
        <w:t>mail</w:t>
      </w:r>
      <w:r w:rsidRPr="000175F7">
        <w:rPr>
          <w:rFonts w:ascii="Arial" w:hAnsi="Arial" w:cs="Arial"/>
          <w:sz w:val="24"/>
          <w:szCs w:val="24"/>
        </w:rPr>
        <w:t>.</w:t>
      </w:r>
      <w:proofErr w:type="spellStart"/>
      <w:r w:rsidRPr="000175F7">
        <w:rPr>
          <w:rFonts w:ascii="Arial" w:hAnsi="Arial" w:cs="Arial"/>
          <w:sz w:val="24"/>
          <w:szCs w:val="24"/>
          <w:lang w:val="en-US"/>
        </w:rPr>
        <w:t>ru</w:t>
      </w:r>
      <w:proofErr w:type="spellEnd"/>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17. График приема заявителей в уполномоченном органе</w:t>
      </w:r>
      <w:r w:rsidRPr="000175F7">
        <w:rPr>
          <w:rFonts w:ascii="Arial" w:hAnsi="Arial" w:cs="Arial"/>
          <w:i/>
          <w:sz w:val="24"/>
          <w:szCs w:val="24"/>
        </w:rPr>
        <w:t>:</w:t>
      </w:r>
    </w:p>
    <w:tbl>
      <w:tblPr>
        <w:tblW w:w="0" w:type="auto"/>
        <w:tblLook w:val="00A0"/>
      </w:tblPr>
      <w:tblGrid>
        <w:gridCol w:w="3115"/>
        <w:gridCol w:w="2555"/>
        <w:gridCol w:w="4644"/>
      </w:tblGrid>
      <w:tr w:rsidR="00A222AF" w:rsidRPr="000175F7" w:rsidTr="00273E4E">
        <w:tc>
          <w:tcPr>
            <w:tcW w:w="311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Понедельник</w:t>
            </w:r>
          </w:p>
        </w:tc>
        <w:tc>
          <w:tcPr>
            <w:tcW w:w="255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9.00 – 18.00</w:t>
            </w:r>
          </w:p>
        </w:tc>
        <w:tc>
          <w:tcPr>
            <w:tcW w:w="4644"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(перерыв 13.00 – 14.00)</w:t>
            </w:r>
          </w:p>
        </w:tc>
      </w:tr>
      <w:tr w:rsidR="00A222AF" w:rsidRPr="000175F7" w:rsidTr="00273E4E">
        <w:tc>
          <w:tcPr>
            <w:tcW w:w="311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Вторник</w:t>
            </w:r>
          </w:p>
        </w:tc>
        <w:tc>
          <w:tcPr>
            <w:tcW w:w="255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9.00 – 18.00</w:t>
            </w:r>
          </w:p>
        </w:tc>
        <w:tc>
          <w:tcPr>
            <w:tcW w:w="4644"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(перерыв 13.00 – 14.00)</w:t>
            </w:r>
          </w:p>
        </w:tc>
      </w:tr>
      <w:tr w:rsidR="00A222AF" w:rsidRPr="000175F7" w:rsidTr="00273E4E">
        <w:tc>
          <w:tcPr>
            <w:tcW w:w="311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Среда</w:t>
            </w:r>
          </w:p>
        </w:tc>
        <w:tc>
          <w:tcPr>
            <w:tcW w:w="255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9.00 – 18.00</w:t>
            </w:r>
          </w:p>
        </w:tc>
        <w:tc>
          <w:tcPr>
            <w:tcW w:w="4644"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(перерыв 13.00 – 14.00)</w:t>
            </w:r>
          </w:p>
        </w:tc>
      </w:tr>
      <w:tr w:rsidR="00A222AF" w:rsidRPr="000175F7" w:rsidTr="00273E4E">
        <w:tc>
          <w:tcPr>
            <w:tcW w:w="311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Четверг</w:t>
            </w:r>
          </w:p>
        </w:tc>
        <w:tc>
          <w:tcPr>
            <w:tcW w:w="255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9.00 – 18.00</w:t>
            </w:r>
          </w:p>
        </w:tc>
        <w:tc>
          <w:tcPr>
            <w:tcW w:w="4644"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(перерыв 13.00 – 14.00)</w:t>
            </w:r>
          </w:p>
        </w:tc>
      </w:tr>
      <w:tr w:rsidR="00A222AF" w:rsidRPr="000175F7" w:rsidTr="00273E4E">
        <w:tc>
          <w:tcPr>
            <w:tcW w:w="311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Пятница</w:t>
            </w:r>
          </w:p>
        </w:tc>
        <w:tc>
          <w:tcPr>
            <w:tcW w:w="2555"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9.00 – 18.00</w:t>
            </w:r>
          </w:p>
        </w:tc>
        <w:tc>
          <w:tcPr>
            <w:tcW w:w="4644"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(перерыв 13.00 – 14.00)</w:t>
            </w:r>
          </w:p>
        </w:tc>
      </w:tr>
      <w:tr w:rsidR="00A222AF" w:rsidRPr="000175F7" w:rsidTr="00273E4E">
        <w:tc>
          <w:tcPr>
            <w:tcW w:w="10314" w:type="dxa"/>
            <w:gridSpan w:val="3"/>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 xml:space="preserve">Суббота, воскресенье – выходные дни </w:t>
            </w:r>
          </w:p>
          <w:p w:rsidR="00A222AF" w:rsidRPr="000175F7" w:rsidRDefault="00A222AF" w:rsidP="00546FF7">
            <w:pPr>
              <w:pStyle w:val="11"/>
              <w:ind w:firstLine="709"/>
              <w:jc w:val="both"/>
              <w:rPr>
                <w:rFonts w:ascii="Arial" w:hAnsi="Arial" w:cs="Arial"/>
                <w:sz w:val="24"/>
                <w:szCs w:val="24"/>
              </w:rPr>
            </w:pPr>
            <w:r w:rsidRPr="000175F7">
              <w:rPr>
                <w:rFonts w:ascii="Arial" w:hAnsi="Arial" w:cs="Arial"/>
                <w:sz w:val="24"/>
                <w:szCs w:val="24"/>
              </w:rPr>
              <w:t xml:space="preserve">17.1. График приема заявителей главой администрации Голуметского муниципального образования: </w:t>
            </w:r>
          </w:p>
          <w:tbl>
            <w:tblPr>
              <w:tblW w:w="4536" w:type="dxa"/>
              <w:tblInd w:w="567" w:type="dxa"/>
              <w:tblLook w:val="00A0"/>
            </w:tblPr>
            <w:tblGrid>
              <w:gridCol w:w="2552"/>
              <w:gridCol w:w="1984"/>
            </w:tblGrid>
            <w:tr w:rsidR="00A222AF" w:rsidRPr="000175F7" w:rsidTr="00273E4E">
              <w:tc>
                <w:tcPr>
                  <w:tcW w:w="2552" w:type="dxa"/>
                  <w:tcBorders>
                    <w:top w:val="nil"/>
                    <w:left w:val="nil"/>
                    <w:bottom w:val="nil"/>
                    <w:right w:val="nil"/>
                  </w:tcBorders>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Понедельник</w:t>
                  </w:r>
                </w:p>
              </w:tc>
              <w:tc>
                <w:tcPr>
                  <w:tcW w:w="1984" w:type="dxa"/>
                  <w:tcBorders>
                    <w:top w:val="nil"/>
                    <w:left w:val="nil"/>
                    <w:bottom w:val="nil"/>
                    <w:right w:val="nil"/>
                  </w:tcBorders>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10.00 – 13.00</w:t>
                  </w:r>
                </w:p>
              </w:tc>
            </w:tr>
            <w:tr w:rsidR="00A222AF" w:rsidRPr="000175F7" w:rsidTr="00273E4E">
              <w:tc>
                <w:tcPr>
                  <w:tcW w:w="2552" w:type="dxa"/>
                  <w:tcBorders>
                    <w:top w:val="nil"/>
                    <w:left w:val="nil"/>
                    <w:bottom w:val="nil"/>
                    <w:right w:val="nil"/>
                  </w:tcBorders>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Среда</w:t>
                  </w:r>
                </w:p>
              </w:tc>
              <w:tc>
                <w:tcPr>
                  <w:tcW w:w="1984" w:type="dxa"/>
                  <w:tcBorders>
                    <w:top w:val="nil"/>
                    <w:left w:val="nil"/>
                    <w:bottom w:val="nil"/>
                    <w:right w:val="nil"/>
                  </w:tcBorders>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14.00 – 17.00</w:t>
                  </w:r>
                </w:p>
              </w:tc>
            </w:tr>
          </w:tbl>
          <w:p w:rsidR="00A222AF" w:rsidRPr="000175F7" w:rsidRDefault="00A222AF" w:rsidP="00546FF7">
            <w:pPr>
              <w:pStyle w:val="11"/>
              <w:ind w:firstLine="709"/>
              <w:jc w:val="both"/>
              <w:rPr>
                <w:rFonts w:ascii="Arial" w:hAnsi="Arial" w:cs="Arial"/>
                <w:sz w:val="24"/>
                <w:szCs w:val="24"/>
              </w:rPr>
            </w:pPr>
            <w:r w:rsidRPr="000175F7">
              <w:rPr>
                <w:rFonts w:ascii="Arial" w:hAnsi="Arial" w:cs="Arial"/>
                <w:sz w:val="24"/>
                <w:szCs w:val="24"/>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w:t>
            </w:r>
            <w:r w:rsidRPr="000175F7">
              <w:rPr>
                <w:rFonts w:ascii="Arial" w:hAnsi="Arial" w:cs="Arial"/>
                <w:sz w:val="24"/>
                <w:szCs w:val="24"/>
              </w:rPr>
              <w:lastRenderedPageBreak/>
              <w:t>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222AF" w:rsidRPr="000175F7" w:rsidRDefault="00A222AF" w:rsidP="00546FF7">
            <w:pPr>
              <w:pStyle w:val="11"/>
              <w:ind w:firstLine="851"/>
              <w:jc w:val="both"/>
              <w:rPr>
                <w:rFonts w:ascii="Arial" w:hAnsi="Arial" w:cs="Arial"/>
                <w:sz w:val="24"/>
                <w:szCs w:val="24"/>
                <w:lang w:val="en-US"/>
              </w:rPr>
            </w:pPr>
            <w:r w:rsidRPr="000175F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175F7">
                <w:rPr>
                  <w:rStyle w:val="af0"/>
                  <w:rFonts w:ascii="Arial" w:hAnsi="Arial" w:cs="Arial"/>
                  <w:sz w:val="24"/>
                  <w:szCs w:val="24"/>
                  <w:lang w:val="en-US"/>
                </w:rPr>
                <w:t>www</w:t>
              </w:r>
              <w:r w:rsidRPr="000175F7">
                <w:rPr>
                  <w:rStyle w:val="af0"/>
                  <w:rFonts w:ascii="Arial" w:hAnsi="Arial" w:cs="Arial"/>
                  <w:sz w:val="24"/>
                  <w:szCs w:val="24"/>
                </w:rPr>
                <w:t>.</w:t>
              </w:r>
              <w:proofErr w:type="spellStart"/>
              <w:r w:rsidRPr="000175F7">
                <w:rPr>
                  <w:rStyle w:val="af0"/>
                  <w:rFonts w:ascii="Arial" w:hAnsi="Arial" w:cs="Arial"/>
                  <w:sz w:val="24"/>
                  <w:szCs w:val="24"/>
                  <w:lang w:val="en-US"/>
                </w:rPr>
                <w:t>mfc</w:t>
              </w:r>
              <w:proofErr w:type="spellEnd"/>
              <w:r w:rsidRPr="000175F7">
                <w:rPr>
                  <w:rStyle w:val="af0"/>
                  <w:rFonts w:ascii="Arial" w:hAnsi="Arial" w:cs="Arial"/>
                  <w:sz w:val="24"/>
                  <w:szCs w:val="24"/>
                </w:rPr>
                <w:t>38.</w:t>
              </w:r>
              <w:proofErr w:type="spellStart"/>
              <w:r w:rsidRPr="000175F7">
                <w:rPr>
                  <w:rStyle w:val="af0"/>
                  <w:rFonts w:ascii="Arial" w:hAnsi="Arial" w:cs="Arial"/>
                  <w:sz w:val="24"/>
                  <w:szCs w:val="24"/>
                  <w:lang w:val="en-US"/>
                </w:rPr>
                <w:t>ru</w:t>
              </w:r>
              <w:proofErr w:type="spellEnd"/>
              <w:r w:rsidRPr="000175F7">
                <w:rPr>
                  <w:rStyle w:val="af0"/>
                  <w:rFonts w:ascii="Arial" w:hAnsi="Arial" w:cs="Arial"/>
                  <w:sz w:val="24"/>
                  <w:szCs w:val="24"/>
                </w:rPr>
                <w:t>.»</w:t>
              </w:r>
            </w:hyperlink>
            <w:r w:rsidRPr="000175F7">
              <w:rPr>
                <w:rFonts w:ascii="Arial" w:hAnsi="Arial" w:cs="Arial"/>
                <w:sz w:val="24"/>
                <w:szCs w:val="24"/>
              </w:rPr>
              <w:t>.</w:t>
            </w:r>
          </w:p>
          <w:p w:rsidR="00A222AF" w:rsidRPr="000175F7" w:rsidRDefault="00A222AF" w:rsidP="00546FF7">
            <w:pPr>
              <w:pStyle w:val="11"/>
              <w:jc w:val="both"/>
              <w:rPr>
                <w:rFonts w:ascii="Arial" w:hAnsi="Arial" w:cs="Arial"/>
                <w:sz w:val="24"/>
                <w:szCs w:val="24"/>
              </w:rPr>
            </w:pPr>
          </w:p>
        </w:tc>
      </w:tr>
      <w:tr w:rsidR="00A222AF" w:rsidRPr="000175F7" w:rsidTr="00273E4E">
        <w:tc>
          <w:tcPr>
            <w:tcW w:w="10314" w:type="dxa"/>
            <w:gridSpan w:val="3"/>
          </w:tcPr>
          <w:p w:rsidR="00A222AF" w:rsidRPr="000175F7" w:rsidRDefault="00A222AF" w:rsidP="00546FF7">
            <w:pPr>
              <w:pStyle w:val="11"/>
              <w:jc w:val="both"/>
              <w:rPr>
                <w:rFonts w:ascii="Arial" w:hAnsi="Arial" w:cs="Arial"/>
                <w:sz w:val="24"/>
                <w:szCs w:val="24"/>
              </w:rPr>
            </w:pPr>
          </w:p>
        </w:tc>
      </w:tr>
    </w:tbl>
    <w:p w:rsidR="00A222AF" w:rsidRPr="000175F7" w:rsidRDefault="00A222AF" w:rsidP="00546FF7">
      <w:pPr>
        <w:pStyle w:val="11"/>
        <w:jc w:val="center"/>
        <w:rPr>
          <w:rFonts w:ascii="Arial" w:hAnsi="Arial" w:cs="Arial"/>
          <w:sz w:val="24"/>
          <w:szCs w:val="24"/>
        </w:rPr>
      </w:pPr>
      <w:bookmarkStart w:id="4" w:name="Par144"/>
      <w:bookmarkEnd w:id="4"/>
      <w:r w:rsidRPr="000175F7">
        <w:rPr>
          <w:rFonts w:ascii="Arial" w:hAnsi="Arial" w:cs="Arial"/>
          <w:sz w:val="24"/>
          <w:szCs w:val="24"/>
        </w:rPr>
        <w:t>Раздел II. СТАНДАРТ ПРЕДОСТАВЛЕНИЯ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5" w:name="Par146"/>
      <w:bookmarkEnd w:id="5"/>
      <w:r w:rsidRPr="000175F7">
        <w:rPr>
          <w:rFonts w:ascii="Arial" w:hAnsi="Arial" w:cs="Arial"/>
          <w:sz w:val="24"/>
          <w:szCs w:val="24"/>
        </w:rPr>
        <w:t>Глава 4. НАИМЕНОВАНИЕ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9"/>
        <w:jc w:val="both"/>
        <w:rPr>
          <w:rFonts w:ascii="Arial" w:hAnsi="Arial" w:cs="Arial"/>
          <w:sz w:val="24"/>
          <w:szCs w:val="24"/>
        </w:rPr>
      </w:pPr>
      <w:r w:rsidRPr="000175F7">
        <w:rPr>
          <w:rFonts w:ascii="Arial" w:hAnsi="Arial" w:cs="Arial"/>
          <w:sz w:val="24"/>
          <w:szCs w:val="24"/>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A222AF" w:rsidRPr="000175F7" w:rsidRDefault="00A222AF" w:rsidP="00546FF7">
      <w:pPr>
        <w:pStyle w:val="11"/>
        <w:ind w:left="709"/>
        <w:jc w:val="both"/>
        <w:rPr>
          <w:rFonts w:ascii="Arial" w:hAnsi="Arial" w:cs="Arial"/>
          <w:sz w:val="24"/>
          <w:szCs w:val="24"/>
        </w:rPr>
      </w:pPr>
      <w:r w:rsidRPr="000175F7">
        <w:rPr>
          <w:rFonts w:ascii="Arial" w:hAnsi="Arial" w:cs="Arial"/>
          <w:sz w:val="24"/>
          <w:szCs w:val="24"/>
        </w:rPr>
        <w:t xml:space="preserve">20. Предоставление участка земли осуществляется в соответствии </w:t>
      </w:r>
      <w:proofErr w:type="gramStart"/>
      <w:r w:rsidRPr="000175F7">
        <w:rPr>
          <w:rFonts w:ascii="Arial" w:hAnsi="Arial" w:cs="Arial"/>
          <w:sz w:val="24"/>
          <w:szCs w:val="24"/>
        </w:rPr>
        <w:t>с</w:t>
      </w:r>
      <w:proofErr w:type="gramEnd"/>
    </w:p>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законодательством.</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6" w:name="Par151"/>
      <w:bookmarkEnd w:id="6"/>
      <w:r w:rsidRPr="000175F7">
        <w:rPr>
          <w:rFonts w:ascii="Arial" w:hAnsi="Arial" w:cs="Arial"/>
          <w:sz w:val="24"/>
          <w:szCs w:val="24"/>
        </w:rPr>
        <w:t>Глава 5. НАИМЕНОВАНИЕ ОРГАНА МЕСТНОГО САМОУПРАВЛЕНИЯ,</w:t>
      </w:r>
    </w:p>
    <w:p w:rsidR="00A222AF" w:rsidRPr="000175F7" w:rsidRDefault="00A222AF" w:rsidP="00546FF7">
      <w:pPr>
        <w:pStyle w:val="11"/>
        <w:jc w:val="center"/>
        <w:rPr>
          <w:rFonts w:ascii="Arial" w:hAnsi="Arial" w:cs="Arial"/>
          <w:sz w:val="24"/>
          <w:szCs w:val="24"/>
        </w:rPr>
      </w:pPr>
      <w:proofErr w:type="gramStart"/>
      <w:r w:rsidRPr="000175F7">
        <w:rPr>
          <w:rFonts w:ascii="Arial" w:hAnsi="Arial" w:cs="Arial"/>
          <w:sz w:val="24"/>
          <w:szCs w:val="24"/>
        </w:rPr>
        <w:t>ПРЕДОСТАВЛЯЮЩЕГО</w:t>
      </w:r>
      <w:proofErr w:type="gramEnd"/>
      <w:r w:rsidRPr="000175F7">
        <w:rPr>
          <w:rFonts w:ascii="Arial" w:hAnsi="Arial" w:cs="Arial"/>
          <w:sz w:val="24"/>
          <w:szCs w:val="24"/>
        </w:rPr>
        <w:t xml:space="preserve"> МУНИЦИПАЛЬНУЮ УСЛУГУ</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22. </w:t>
      </w:r>
      <w:proofErr w:type="gramStart"/>
      <w:r w:rsidRPr="000175F7">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Голуметского сельского поселения</w:t>
      </w:r>
      <w:r w:rsidRPr="000175F7">
        <w:rPr>
          <w:rFonts w:ascii="Arial" w:hAnsi="Arial" w:cs="Arial"/>
          <w:i/>
          <w:sz w:val="24"/>
          <w:szCs w:val="24"/>
        </w:rPr>
        <w:t xml:space="preserve"> </w:t>
      </w:r>
      <w:r w:rsidRPr="000175F7">
        <w:rPr>
          <w:rFonts w:ascii="Arial" w:hAnsi="Arial" w:cs="Arial"/>
          <w:sz w:val="24"/>
          <w:szCs w:val="24"/>
        </w:rPr>
        <w:t>от 01.11.2012</w:t>
      </w:r>
      <w:proofErr w:type="gramEnd"/>
      <w:r w:rsidRPr="000175F7">
        <w:rPr>
          <w:rFonts w:ascii="Arial" w:hAnsi="Arial" w:cs="Arial"/>
          <w:sz w:val="24"/>
          <w:szCs w:val="24"/>
        </w:rPr>
        <w:t xml:space="preserve"> № 31.</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23. В предоставлении муниципальной услуги участвует</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Министерство внутренних дел Российской Федерации;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Федеральная миграционная служба;</w:t>
      </w:r>
    </w:p>
    <w:p w:rsidR="00A222AF" w:rsidRPr="000175F7" w:rsidRDefault="00A222AF" w:rsidP="00546FF7">
      <w:pPr>
        <w:pStyle w:val="11"/>
        <w:ind w:firstLine="708"/>
        <w:jc w:val="both"/>
        <w:rPr>
          <w:rFonts w:ascii="Arial" w:hAnsi="Arial" w:cs="Arial"/>
          <w:i/>
          <w:sz w:val="24"/>
          <w:szCs w:val="24"/>
        </w:rPr>
      </w:pPr>
      <w:r w:rsidRPr="000175F7">
        <w:rPr>
          <w:rFonts w:ascii="Arial" w:hAnsi="Arial" w:cs="Arial"/>
          <w:sz w:val="24"/>
          <w:szCs w:val="24"/>
        </w:rPr>
        <w:t>- Служба записи актов гражданского состояния Иркутской области.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7" w:name="Par159"/>
      <w:bookmarkEnd w:id="7"/>
      <w:r w:rsidRPr="000175F7">
        <w:rPr>
          <w:rFonts w:ascii="Arial" w:hAnsi="Arial" w:cs="Arial"/>
          <w:sz w:val="24"/>
          <w:szCs w:val="24"/>
        </w:rPr>
        <w:t>Глава 6. ОПИСАНИЕ РЕЗУЛЬТАТА</w:t>
      </w: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ПРЕДОСТАВЛЕНИЯ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24. Конечным результатом предоставления муниципальной услуги является:</w:t>
      </w:r>
    </w:p>
    <w:p w:rsidR="00A222AF" w:rsidRPr="000175F7" w:rsidRDefault="00A222AF" w:rsidP="00546FF7">
      <w:pPr>
        <w:pStyle w:val="11"/>
        <w:ind w:firstLine="708"/>
        <w:jc w:val="both"/>
        <w:rPr>
          <w:rFonts w:ascii="Arial" w:hAnsi="Arial" w:cs="Arial"/>
          <w:sz w:val="24"/>
          <w:szCs w:val="24"/>
        </w:rPr>
      </w:pPr>
      <w:bookmarkStart w:id="8" w:name="Par167"/>
      <w:bookmarkEnd w:id="8"/>
      <w:r w:rsidRPr="000175F7">
        <w:rPr>
          <w:rFonts w:ascii="Arial" w:hAnsi="Arial" w:cs="Arial"/>
          <w:sz w:val="24"/>
          <w:szCs w:val="24"/>
        </w:rPr>
        <w:t xml:space="preserve">- предоставление участка земли для погребения умершего; </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отказ в предоставлении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bookmarkStart w:id="9" w:name="Par174"/>
      <w:bookmarkEnd w:id="9"/>
      <w:r w:rsidRPr="000175F7">
        <w:rPr>
          <w:rFonts w:ascii="Arial" w:hAnsi="Arial" w:cs="Arial"/>
          <w:sz w:val="24"/>
          <w:szCs w:val="24"/>
        </w:rPr>
        <w:t>25. Общий срок предоставления муниципальной услуги составляет 1 рабочий день, следующий за днем подачи заявления.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26. Выдача (направление) результата предоставления муниципальной услуги осуществляется </w:t>
      </w:r>
      <w:r w:rsidRPr="000175F7">
        <w:rPr>
          <w:rFonts w:ascii="Arial" w:hAnsi="Arial" w:cs="Arial"/>
          <w:sz w:val="24"/>
          <w:szCs w:val="24"/>
          <w:lang w:eastAsia="en-US"/>
        </w:rPr>
        <w:t>в течение 1 рабочего дня, следующего за днем подачи заявления.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lastRenderedPageBreak/>
        <w:t>27. Срок приостановления предоставления муниципальной услуги законодательством Российской Федерации и Иркутской области не предусмотрен.</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Документы, полученные от заявителя, в течение этого же дня передаются в письменной форме на бумажном носителе в уполномоченный орган.</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10" w:name="Par179"/>
      <w:bookmarkEnd w:id="10"/>
      <w:r w:rsidRPr="000175F7">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28. Предоставление муниципальной услуги осуществляется в соответствии с законодательством.</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rPr>
        <w:t>б) </w:t>
      </w:r>
      <w:r w:rsidRPr="000175F7">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A222AF" w:rsidRPr="000175F7" w:rsidRDefault="00A222AF" w:rsidP="00546FF7">
      <w:pPr>
        <w:pStyle w:val="11"/>
        <w:ind w:firstLine="708"/>
        <w:jc w:val="both"/>
        <w:rPr>
          <w:rFonts w:ascii="Arial" w:hAnsi="Arial" w:cs="Arial"/>
          <w:sz w:val="24"/>
          <w:szCs w:val="24"/>
        </w:rPr>
      </w:pPr>
      <w:proofErr w:type="spellStart"/>
      <w:r w:rsidRPr="000175F7">
        <w:rPr>
          <w:rFonts w:ascii="Arial" w:hAnsi="Arial" w:cs="Arial"/>
          <w:sz w:val="24"/>
          <w:szCs w:val="24"/>
        </w:rPr>
        <w:t>д</w:t>
      </w:r>
      <w:proofErr w:type="spellEnd"/>
      <w:r w:rsidRPr="000175F7">
        <w:rPr>
          <w:rFonts w:ascii="Arial" w:hAnsi="Arial" w:cs="Arial"/>
          <w:sz w:val="24"/>
          <w:szCs w:val="24"/>
        </w:rPr>
        <w:t xml:space="preserve">) Постановление Главного государственного санитарного врача РФ от 28 июня 2011 года № 84 «Об утверждении </w:t>
      </w:r>
      <w:proofErr w:type="spellStart"/>
      <w:r w:rsidRPr="000175F7">
        <w:rPr>
          <w:rFonts w:ascii="Arial" w:hAnsi="Arial" w:cs="Arial"/>
          <w:sz w:val="24"/>
          <w:szCs w:val="24"/>
        </w:rPr>
        <w:t>СанПин</w:t>
      </w:r>
      <w:proofErr w:type="spellEnd"/>
      <w:r w:rsidRPr="000175F7">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ж) Устав Голуметского муниципального образования;</w:t>
      </w:r>
    </w:p>
    <w:p w:rsidR="00A222AF" w:rsidRPr="000175F7" w:rsidRDefault="00A222AF" w:rsidP="00546FF7">
      <w:pPr>
        <w:ind w:right="-57" w:firstLine="708"/>
        <w:rPr>
          <w:rFonts w:ascii="Arial" w:hAnsi="Arial" w:cs="Arial"/>
          <w:sz w:val="24"/>
          <w:szCs w:val="24"/>
        </w:rPr>
      </w:pPr>
      <w:r w:rsidRPr="000175F7">
        <w:rPr>
          <w:rFonts w:ascii="Arial" w:hAnsi="Arial" w:cs="Arial"/>
          <w:sz w:val="24"/>
          <w:szCs w:val="24"/>
        </w:rPr>
        <w:t>и) Постановление администрации Голуметского муниципального образования от 21.11. 2013г. № 217 «Об утверждении правил содержания общественных кладбищ на территории Голуметского муниципального образования».</w:t>
      </w:r>
    </w:p>
    <w:p w:rsidR="00273E4E" w:rsidRPr="000175F7" w:rsidRDefault="00273E4E" w:rsidP="00546FF7">
      <w:pPr>
        <w:pStyle w:val="11"/>
        <w:jc w:val="center"/>
        <w:rPr>
          <w:rFonts w:ascii="Arial" w:hAnsi="Arial" w:cs="Arial"/>
          <w:sz w:val="24"/>
          <w:szCs w:val="24"/>
          <w:lang w:eastAsia="en-US"/>
        </w:rPr>
      </w:pPr>
      <w:bookmarkStart w:id="11" w:name="Par199"/>
      <w:bookmarkEnd w:id="11"/>
    </w:p>
    <w:p w:rsidR="00A222AF" w:rsidRPr="000175F7" w:rsidRDefault="00A222AF" w:rsidP="00546FF7">
      <w:pPr>
        <w:pStyle w:val="11"/>
        <w:jc w:val="center"/>
        <w:rPr>
          <w:rFonts w:ascii="Arial" w:hAnsi="Arial" w:cs="Arial"/>
          <w:sz w:val="24"/>
          <w:szCs w:val="24"/>
          <w:lang w:eastAsia="en-US"/>
        </w:rPr>
      </w:pPr>
      <w:r w:rsidRPr="000175F7">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222AF" w:rsidRPr="000175F7" w:rsidRDefault="00A222AF" w:rsidP="00546FF7">
      <w:pPr>
        <w:pStyle w:val="11"/>
        <w:ind w:firstLine="708"/>
        <w:jc w:val="both"/>
        <w:rPr>
          <w:rFonts w:ascii="Arial" w:hAnsi="Arial" w:cs="Arial"/>
          <w:sz w:val="24"/>
          <w:szCs w:val="24"/>
        </w:rPr>
      </w:pPr>
      <w:bookmarkStart w:id="12" w:name="Par202"/>
      <w:bookmarkEnd w:id="12"/>
      <w:r w:rsidRPr="000175F7">
        <w:rPr>
          <w:rFonts w:ascii="Arial" w:hAnsi="Arial" w:cs="Arial"/>
          <w:sz w:val="24"/>
          <w:szCs w:val="24"/>
        </w:rPr>
        <w:lastRenderedPageBreak/>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2" w:history="1">
        <w:r w:rsidRPr="000175F7">
          <w:rPr>
            <w:rFonts w:ascii="Arial" w:hAnsi="Arial" w:cs="Arial"/>
            <w:sz w:val="24"/>
            <w:szCs w:val="24"/>
          </w:rPr>
          <w:t>приложениям № 1</w:t>
        </w:r>
      </w:hyperlink>
      <w:r w:rsidRPr="000175F7">
        <w:rPr>
          <w:rFonts w:ascii="Arial" w:hAnsi="Arial" w:cs="Arial"/>
          <w:sz w:val="24"/>
          <w:szCs w:val="24"/>
        </w:rPr>
        <w:t xml:space="preserve"> – 3 к настоящему административному регламенту (далее – заявление).</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 xml:space="preserve">К заявлению </w:t>
      </w:r>
      <w:r w:rsidRPr="000175F7">
        <w:rPr>
          <w:rFonts w:ascii="Arial" w:hAnsi="Arial" w:cs="Arial"/>
          <w:bCs/>
          <w:color w:val="000000"/>
          <w:sz w:val="24"/>
          <w:szCs w:val="24"/>
        </w:rPr>
        <w:t>о предоставлении одно - (дву</w:t>
      </w:r>
      <w:proofErr w:type="gramStart"/>
      <w:r w:rsidRPr="000175F7">
        <w:rPr>
          <w:rFonts w:ascii="Arial" w:hAnsi="Arial" w:cs="Arial"/>
          <w:bCs/>
          <w:color w:val="000000"/>
          <w:sz w:val="24"/>
          <w:szCs w:val="24"/>
        </w:rPr>
        <w:t>х-</w:t>
      </w:r>
      <w:proofErr w:type="gramEnd"/>
      <w:r w:rsidRPr="000175F7">
        <w:rPr>
          <w:rFonts w:ascii="Arial" w:hAnsi="Arial" w:cs="Arial"/>
          <w:bCs/>
          <w:color w:val="000000"/>
          <w:sz w:val="24"/>
          <w:szCs w:val="24"/>
        </w:rPr>
        <w:t>) местного участка для захоронения прилагаются следующие документы:</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паспорт или иной документ, удостоверяющий личность заявителя;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б) документы, подтверждающие полномочия лица, подписавшего заявление (для юридических лиц);</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в) </w:t>
      </w:r>
      <w:r w:rsidRPr="000175F7">
        <w:rPr>
          <w:rFonts w:ascii="Arial" w:hAnsi="Arial" w:cs="Arial"/>
          <w:color w:val="000000"/>
          <w:sz w:val="24"/>
          <w:szCs w:val="24"/>
        </w:rPr>
        <w:t>справка о кремации (при захоронении урны с прахом);</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г) документы, подтверждающие полномочия третьих лиц выступать от имени заявителя, предусмотренные законодательством Российской Федерации</w:t>
      </w:r>
      <w:r w:rsidR="00004D3C" w:rsidRPr="000175F7">
        <w:rPr>
          <w:rFonts w:ascii="Arial" w:hAnsi="Arial" w:cs="Arial"/>
          <w:sz w:val="24"/>
          <w:szCs w:val="24"/>
        </w:rPr>
        <w:t>.</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33. Требования к документам, представляемым заявителем:</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б) тексты документов должны быть написаны разборчиво;</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г) документы не должны быть исполнены карандашом;</w:t>
      </w:r>
    </w:p>
    <w:p w:rsidR="00A222AF" w:rsidRPr="000175F7" w:rsidRDefault="00A222AF" w:rsidP="00546FF7">
      <w:pPr>
        <w:pStyle w:val="11"/>
        <w:ind w:firstLine="708"/>
        <w:jc w:val="both"/>
        <w:rPr>
          <w:rFonts w:ascii="Arial" w:hAnsi="Arial" w:cs="Arial"/>
          <w:sz w:val="24"/>
          <w:szCs w:val="24"/>
        </w:rPr>
      </w:pPr>
      <w:proofErr w:type="spellStart"/>
      <w:r w:rsidRPr="000175F7">
        <w:rPr>
          <w:rFonts w:ascii="Arial" w:hAnsi="Arial" w:cs="Arial"/>
          <w:sz w:val="24"/>
          <w:szCs w:val="24"/>
        </w:rPr>
        <w:t>д</w:t>
      </w:r>
      <w:proofErr w:type="spellEnd"/>
      <w:r w:rsidRPr="000175F7">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13" w:name="Par224"/>
      <w:bookmarkEnd w:id="13"/>
      <w:r w:rsidRPr="000175F7">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bookmarkStart w:id="14" w:name="Par232"/>
      <w:bookmarkEnd w:id="14"/>
      <w:r w:rsidRPr="000175F7">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а) свидетельство о смерти;</w:t>
      </w:r>
    </w:p>
    <w:p w:rsidR="00A222AF" w:rsidRPr="000175F7" w:rsidRDefault="00A222AF" w:rsidP="00546FF7">
      <w:pPr>
        <w:pStyle w:val="11"/>
        <w:ind w:firstLine="708"/>
        <w:jc w:val="both"/>
        <w:rPr>
          <w:rFonts w:ascii="Arial" w:hAnsi="Arial" w:cs="Arial"/>
          <w:sz w:val="24"/>
          <w:szCs w:val="24"/>
        </w:rPr>
      </w:pPr>
      <w:proofErr w:type="gramStart"/>
      <w:r w:rsidRPr="000175F7">
        <w:rPr>
          <w:rFonts w:ascii="Arial" w:hAnsi="Arial" w:cs="Arial"/>
          <w:sz w:val="24"/>
          <w:szCs w:val="24"/>
          <w:lang w:eastAsia="en-US"/>
        </w:rPr>
        <w:t xml:space="preserve">б) </w:t>
      </w:r>
      <w:r w:rsidRPr="000175F7">
        <w:rPr>
          <w:rFonts w:ascii="Arial" w:hAnsi="Arial" w:cs="Arial"/>
          <w:sz w:val="24"/>
          <w:szCs w:val="24"/>
        </w:rPr>
        <w:t xml:space="preserve">для выдачи разрешения </w:t>
      </w:r>
      <w:bookmarkStart w:id="15" w:name="_GoBack"/>
      <w:bookmarkEnd w:id="15"/>
      <w:r w:rsidRPr="000175F7">
        <w:rPr>
          <w:rFonts w:ascii="Arial" w:hAnsi="Arial" w:cs="Arial"/>
          <w:sz w:val="24"/>
          <w:szCs w:val="24"/>
        </w:rPr>
        <w:t>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в) свидетельство о смерти ранее </w:t>
      </w:r>
      <w:proofErr w:type="gramStart"/>
      <w:r w:rsidRPr="000175F7">
        <w:rPr>
          <w:rFonts w:ascii="Arial" w:hAnsi="Arial" w:cs="Arial"/>
          <w:sz w:val="24"/>
          <w:szCs w:val="24"/>
        </w:rPr>
        <w:t>захороненного</w:t>
      </w:r>
      <w:proofErr w:type="gramEnd"/>
      <w:r w:rsidRPr="000175F7">
        <w:rPr>
          <w:rFonts w:ascii="Arial" w:hAnsi="Arial" w:cs="Arial"/>
          <w:sz w:val="24"/>
          <w:szCs w:val="24"/>
        </w:rPr>
        <w:t xml:space="preserve"> </w:t>
      </w:r>
      <w:r w:rsidRPr="000175F7">
        <w:rPr>
          <w:rFonts w:ascii="Arial" w:hAnsi="Arial" w:cs="Arial"/>
          <w:color w:val="000000"/>
          <w:sz w:val="24"/>
          <w:szCs w:val="24"/>
        </w:rPr>
        <w:t xml:space="preserve">(в случае </w:t>
      </w:r>
      <w:proofErr w:type="spellStart"/>
      <w:r w:rsidRPr="000175F7">
        <w:rPr>
          <w:rFonts w:ascii="Arial" w:hAnsi="Arial" w:cs="Arial"/>
          <w:color w:val="000000"/>
          <w:sz w:val="24"/>
          <w:szCs w:val="24"/>
        </w:rPr>
        <w:t>подзахоронения</w:t>
      </w:r>
      <w:proofErr w:type="spellEnd"/>
      <w:r w:rsidRPr="000175F7">
        <w:rPr>
          <w:rFonts w:ascii="Arial" w:hAnsi="Arial" w:cs="Arial"/>
          <w:color w:val="000000"/>
          <w:sz w:val="24"/>
          <w:szCs w:val="24"/>
        </w:rPr>
        <w:t xml:space="preserve"> к родственной могиле)</w:t>
      </w:r>
    </w:p>
    <w:p w:rsidR="00A222AF" w:rsidRPr="000175F7" w:rsidRDefault="00A222AF" w:rsidP="00546FF7">
      <w:pPr>
        <w:pStyle w:val="11"/>
        <w:ind w:firstLine="708"/>
        <w:jc w:val="both"/>
        <w:rPr>
          <w:rFonts w:ascii="Arial" w:hAnsi="Arial" w:cs="Arial"/>
          <w:iCs/>
          <w:color w:val="000000"/>
          <w:sz w:val="24"/>
          <w:szCs w:val="24"/>
        </w:rPr>
      </w:pPr>
      <w:proofErr w:type="gramStart"/>
      <w:r w:rsidRPr="000175F7">
        <w:rPr>
          <w:rFonts w:ascii="Arial" w:hAnsi="Arial" w:cs="Arial"/>
          <w:sz w:val="24"/>
          <w:szCs w:val="24"/>
        </w:rPr>
        <w:lastRenderedPageBreak/>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0175F7">
        <w:rPr>
          <w:rFonts w:ascii="Arial" w:hAnsi="Arial" w:cs="Arial"/>
          <w:color w:val="000000"/>
          <w:sz w:val="24"/>
          <w:szCs w:val="24"/>
        </w:rPr>
        <w:t xml:space="preserve"> (как правило, свидетельства о рождении, свидетельства о заключении брака, любые иные государственные документы) (в случае </w:t>
      </w:r>
      <w:proofErr w:type="spellStart"/>
      <w:r w:rsidRPr="000175F7">
        <w:rPr>
          <w:rFonts w:ascii="Arial" w:hAnsi="Arial" w:cs="Arial"/>
          <w:color w:val="000000"/>
          <w:sz w:val="24"/>
          <w:szCs w:val="24"/>
        </w:rPr>
        <w:t>подзахоронения</w:t>
      </w:r>
      <w:proofErr w:type="spellEnd"/>
      <w:r w:rsidRPr="000175F7">
        <w:rPr>
          <w:rFonts w:ascii="Arial" w:hAnsi="Arial" w:cs="Arial"/>
          <w:color w:val="000000"/>
          <w:sz w:val="24"/>
          <w:szCs w:val="24"/>
        </w:rPr>
        <w:t xml:space="preserve"> к родственной могиле)</w:t>
      </w:r>
      <w:r w:rsidRPr="000175F7">
        <w:rPr>
          <w:rFonts w:ascii="Arial" w:hAnsi="Arial" w:cs="Arial"/>
          <w:sz w:val="24"/>
          <w:szCs w:val="24"/>
        </w:rPr>
        <w:t>.</w:t>
      </w:r>
      <w:proofErr w:type="gramEnd"/>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35. Уполномоченный орган, МФЦ при предоставлении муниципальной услуги не вправе требовать от заявителей:</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2AF" w:rsidRPr="000175F7" w:rsidRDefault="00A222AF" w:rsidP="00546FF7">
      <w:pPr>
        <w:pStyle w:val="11"/>
        <w:ind w:firstLine="708"/>
        <w:jc w:val="both"/>
        <w:rPr>
          <w:rFonts w:ascii="Arial" w:hAnsi="Arial" w:cs="Arial"/>
          <w:sz w:val="24"/>
          <w:szCs w:val="24"/>
        </w:rPr>
      </w:pPr>
      <w:proofErr w:type="gramStart"/>
      <w:r w:rsidRPr="000175F7">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175F7">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16" w:name="Par239"/>
      <w:bookmarkEnd w:id="16"/>
      <w:r w:rsidRPr="000175F7">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36. Основания для отказа в приеме документов отсутствуют.</w:t>
      </w:r>
    </w:p>
    <w:p w:rsidR="00A222AF" w:rsidRPr="000175F7" w:rsidRDefault="00A222AF" w:rsidP="00546FF7">
      <w:pPr>
        <w:pStyle w:val="11"/>
        <w:jc w:val="both"/>
        <w:rPr>
          <w:rFonts w:ascii="Arial" w:hAnsi="Arial" w:cs="Arial"/>
          <w:color w:val="000000"/>
          <w:sz w:val="24"/>
          <w:szCs w:val="24"/>
        </w:rPr>
      </w:pPr>
    </w:p>
    <w:p w:rsidR="00A222AF" w:rsidRPr="000175F7" w:rsidRDefault="00A222AF" w:rsidP="00546FF7">
      <w:pPr>
        <w:pStyle w:val="11"/>
        <w:jc w:val="center"/>
        <w:rPr>
          <w:rFonts w:ascii="Arial" w:hAnsi="Arial" w:cs="Arial"/>
          <w:sz w:val="24"/>
          <w:szCs w:val="24"/>
        </w:rPr>
      </w:pPr>
      <w:bookmarkStart w:id="17" w:name="Par251"/>
      <w:bookmarkEnd w:id="17"/>
      <w:r w:rsidRPr="000175F7">
        <w:rPr>
          <w:rFonts w:ascii="Arial" w:hAnsi="Arial" w:cs="Arial"/>
          <w:sz w:val="24"/>
          <w:szCs w:val="24"/>
        </w:rPr>
        <w:t>Глава 12. ПЕРЕЧЕНЬ ОСНОВАНИЙ ДЛЯ ПРИОСТАНОВЛЕНИЯ</w:t>
      </w: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ИЛИ ОТКАЗА В ПРЕДОСТАВЛЕНИИМУНИЦИПАЛЬНОЙ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38. Основаниями для отказа в предоставлении муниципальной услуги являются: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б) выявление в предоставленных документах недостоверной, искаженной или неполной информации;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в) </w:t>
      </w:r>
      <w:r w:rsidRPr="000175F7">
        <w:rPr>
          <w:rFonts w:ascii="Arial" w:hAnsi="Arial" w:cs="Arial"/>
          <w:color w:val="000000"/>
          <w:sz w:val="24"/>
          <w:szCs w:val="24"/>
        </w:rPr>
        <w:t>не истек установленный нормами санитарный срок минерализации предыдущего захоронения;</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sz w:val="24"/>
          <w:szCs w:val="24"/>
        </w:rPr>
        <w:t xml:space="preserve">г) </w:t>
      </w:r>
      <w:r w:rsidRPr="000175F7">
        <w:rPr>
          <w:rFonts w:ascii="Arial" w:hAnsi="Arial" w:cs="Arial"/>
          <w:color w:val="000000"/>
          <w:sz w:val="24"/>
          <w:szCs w:val="24"/>
        </w:rPr>
        <w:t>заявитель является недееспособным лицом;</w:t>
      </w:r>
    </w:p>
    <w:p w:rsidR="00A222AF" w:rsidRPr="000175F7" w:rsidRDefault="00B61090" w:rsidP="00546FF7">
      <w:pPr>
        <w:pStyle w:val="11"/>
        <w:ind w:firstLine="708"/>
        <w:jc w:val="both"/>
        <w:rPr>
          <w:rFonts w:ascii="Arial" w:hAnsi="Arial" w:cs="Arial"/>
          <w:sz w:val="24"/>
          <w:szCs w:val="24"/>
        </w:rPr>
      </w:pPr>
      <w:proofErr w:type="spellStart"/>
      <w:r w:rsidRPr="000175F7">
        <w:rPr>
          <w:rFonts w:ascii="Arial" w:hAnsi="Arial" w:cs="Arial"/>
          <w:color w:val="000000"/>
          <w:sz w:val="24"/>
          <w:szCs w:val="24"/>
        </w:rPr>
        <w:t>д</w:t>
      </w:r>
      <w:proofErr w:type="spellEnd"/>
      <w:r w:rsidR="00A222AF" w:rsidRPr="000175F7">
        <w:rPr>
          <w:rFonts w:ascii="Arial" w:hAnsi="Arial" w:cs="Arial"/>
          <w:color w:val="000000"/>
          <w:sz w:val="24"/>
          <w:szCs w:val="24"/>
        </w:rPr>
        <w:t xml:space="preserve">) </w:t>
      </w:r>
      <w:r w:rsidR="00A222AF" w:rsidRPr="000175F7">
        <w:rPr>
          <w:rFonts w:ascii="Arial" w:hAnsi="Arial" w:cs="Arial"/>
          <w:sz w:val="24"/>
          <w:szCs w:val="24"/>
        </w:rPr>
        <w:t xml:space="preserve">отсутствие свободного участка земли для погребения на указанном заявителем кладбище в указанном месте; </w:t>
      </w:r>
    </w:p>
    <w:p w:rsidR="00A222AF" w:rsidRPr="000175F7" w:rsidRDefault="00B61090" w:rsidP="00546FF7">
      <w:pPr>
        <w:pStyle w:val="11"/>
        <w:ind w:firstLine="709"/>
        <w:jc w:val="both"/>
        <w:rPr>
          <w:rFonts w:ascii="Arial" w:hAnsi="Arial" w:cs="Arial"/>
          <w:sz w:val="24"/>
          <w:szCs w:val="24"/>
        </w:rPr>
      </w:pPr>
      <w:r w:rsidRPr="000175F7">
        <w:rPr>
          <w:rFonts w:ascii="Arial" w:hAnsi="Arial" w:cs="Arial"/>
          <w:sz w:val="24"/>
          <w:szCs w:val="24"/>
        </w:rPr>
        <w:t>е</w:t>
      </w:r>
      <w:r w:rsidR="00A222AF" w:rsidRPr="000175F7">
        <w:rPr>
          <w:rFonts w:ascii="Arial" w:hAnsi="Arial" w:cs="Arial"/>
          <w:sz w:val="24"/>
          <w:szCs w:val="24"/>
        </w:rPr>
        <w:t xml:space="preserve">) невозможность погребения в указанном заявителем месте по причине несоответствия размера земельного участка требованиям </w:t>
      </w:r>
      <w:hyperlink r:id="rId13" w:history="1">
        <w:proofErr w:type="spellStart"/>
        <w:r w:rsidR="00A222AF" w:rsidRPr="000175F7">
          <w:rPr>
            <w:rFonts w:ascii="Arial" w:hAnsi="Arial" w:cs="Arial"/>
            <w:color w:val="0000FF"/>
            <w:sz w:val="24"/>
            <w:szCs w:val="24"/>
          </w:rPr>
          <w:t>СанПиН</w:t>
        </w:r>
        <w:proofErr w:type="spellEnd"/>
        <w:r w:rsidR="00A222AF" w:rsidRPr="000175F7">
          <w:rPr>
            <w:rFonts w:ascii="Arial" w:hAnsi="Arial" w:cs="Arial"/>
            <w:color w:val="0000FF"/>
            <w:sz w:val="24"/>
            <w:szCs w:val="24"/>
          </w:rPr>
          <w:t xml:space="preserve"> 2.1.2882-11</w:t>
        </w:r>
      </w:hyperlink>
      <w:r w:rsidR="00A222AF" w:rsidRPr="000175F7">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40. Отказ в предоставлении муниципальной услуги может быть обжалован </w:t>
      </w:r>
      <w:r w:rsidRPr="000175F7">
        <w:rPr>
          <w:rFonts w:ascii="Arial" w:hAnsi="Arial" w:cs="Arial"/>
          <w:sz w:val="24"/>
          <w:szCs w:val="24"/>
        </w:rPr>
        <w:lastRenderedPageBreak/>
        <w:t>гражданином в порядке, установленном законодательством.</w:t>
      </w:r>
    </w:p>
    <w:p w:rsidR="00A222AF" w:rsidRPr="000175F7" w:rsidRDefault="00A222AF" w:rsidP="00546FF7">
      <w:pPr>
        <w:pStyle w:val="11"/>
        <w:jc w:val="both"/>
        <w:rPr>
          <w:rFonts w:ascii="Arial" w:hAnsi="Arial" w:cs="Arial"/>
          <w:color w:val="000000"/>
          <w:sz w:val="24"/>
          <w:szCs w:val="24"/>
        </w:rPr>
      </w:pPr>
      <w:bookmarkStart w:id="18" w:name="Par261"/>
      <w:bookmarkEnd w:id="18"/>
    </w:p>
    <w:p w:rsidR="00A222AF" w:rsidRPr="000175F7" w:rsidRDefault="00A222AF" w:rsidP="00546FF7">
      <w:pPr>
        <w:pStyle w:val="11"/>
        <w:jc w:val="center"/>
        <w:rPr>
          <w:rFonts w:ascii="Arial" w:hAnsi="Arial" w:cs="Arial"/>
          <w:sz w:val="24"/>
          <w:szCs w:val="24"/>
        </w:rPr>
      </w:pPr>
      <w:bookmarkStart w:id="19" w:name="Par270"/>
      <w:bookmarkEnd w:id="19"/>
      <w:r w:rsidRPr="000175F7">
        <w:rPr>
          <w:rFonts w:ascii="Arial" w:hAnsi="Arial" w:cs="Arial"/>
          <w:sz w:val="24"/>
          <w:szCs w:val="24"/>
        </w:rPr>
        <w:t>Глава 13.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20" w:name="Par277"/>
      <w:bookmarkEnd w:id="20"/>
      <w:r w:rsidRPr="000175F7">
        <w:rPr>
          <w:rFonts w:ascii="Arial" w:hAnsi="Arial" w:cs="Arial"/>
          <w:sz w:val="24"/>
          <w:szCs w:val="24"/>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21" w:name="Par285"/>
      <w:bookmarkEnd w:id="21"/>
      <w:r w:rsidRPr="000175F7">
        <w:rPr>
          <w:rFonts w:ascii="Arial" w:hAnsi="Arial" w:cs="Arial"/>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bookmarkStart w:id="22" w:name="Par289"/>
      <w:bookmarkEnd w:id="22"/>
      <w:r w:rsidRPr="000175F7">
        <w:rPr>
          <w:rFonts w:ascii="Arial" w:hAnsi="Arial" w:cs="Arial"/>
          <w:sz w:val="24"/>
          <w:szCs w:val="24"/>
        </w:rPr>
        <w:t>47. Максимальное время ожидания в очереди при подаче заявления и документов не превышает 15 минут.</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23" w:name="Par293"/>
      <w:bookmarkEnd w:id="23"/>
      <w:r w:rsidRPr="000175F7">
        <w:rPr>
          <w:rFonts w:ascii="Arial" w:hAnsi="Arial" w:cs="Arial"/>
          <w:sz w:val="24"/>
          <w:szCs w:val="24"/>
        </w:rPr>
        <w:t>Глава 16. СРОК И ПОРЯДОК РЕГИСТРАЦИИ ЗАЯВЛЕНИЯ</w:t>
      </w: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ЗАЯВИТЕЛЯ О ПРЕДОСТАВЛЕНИИ МУНИЦИПАЛЬНОЙ УСЛУГИ, В ТОМ ЧИСЛЕ В ЭЛЕКТРОННОЙ ФОРМЕ</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24" w:name="Par300"/>
      <w:bookmarkEnd w:id="24"/>
      <w:r w:rsidRPr="000175F7">
        <w:rPr>
          <w:rFonts w:ascii="Arial" w:hAnsi="Arial" w:cs="Arial"/>
          <w:sz w:val="24"/>
          <w:szCs w:val="24"/>
        </w:rPr>
        <w:t>Глава 17. ТРЕБОВАНИЯ К ПОМЕЩЕНИЯМ,</w:t>
      </w: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 xml:space="preserve">В </w:t>
      </w:r>
      <w:proofErr w:type="gramStart"/>
      <w:r w:rsidRPr="000175F7">
        <w:rPr>
          <w:rFonts w:ascii="Arial" w:hAnsi="Arial" w:cs="Arial"/>
          <w:sz w:val="24"/>
          <w:szCs w:val="24"/>
        </w:rPr>
        <w:t>КОТОРЫХ</w:t>
      </w:r>
      <w:proofErr w:type="gramEnd"/>
      <w:r w:rsidRPr="000175F7">
        <w:rPr>
          <w:rFonts w:ascii="Arial" w:hAnsi="Arial" w:cs="Arial"/>
          <w:sz w:val="24"/>
          <w:szCs w:val="24"/>
        </w:rPr>
        <w:t xml:space="preserve"> ПРЕДОСТАВЛЯЕТСЯ МУНИЦИПАЛЬНАЯ УСЛУГА</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lastRenderedPageBreak/>
        <w:t xml:space="preserve">52. </w:t>
      </w:r>
      <w:proofErr w:type="gramStart"/>
      <w:r w:rsidRPr="000175F7">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0175F7">
        <w:rPr>
          <w:rFonts w:ascii="Arial" w:hAnsi="Arial" w:cs="Arial"/>
          <w:sz w:val="24"/>
          <w:szCs w:val="24"/>
        </w:rPr>
        <w:t xml:space="preserve"> </w:t>
      </w:r>
      <w:proofErr w:type="gramStart"/>
      <w:r w:rsidRPr="000175F7">
        <w:rPr>
          <w:rFonts w:ascii="Arial" w:hAnsi="Arial" w:cs="Arial"/>
          <w:sz w:val="24"/>
          <w:szCs w:val="24"/>
        </w:rPr>
        <w:t>режиме</w:t>
      </w:r>
      <w:proofErr w:type="gramEnd"/>
      <w:r w:rsidRPr="000175F7">
        <w:rPr>
          <w:rFonts w:ascii="Arial" w:hAnsi="Arial" w:cs="Arial"/>
          <w:sz w:val="24"/>
          <w:szCs w:val="24"/>
        </w:rPr>
        <w:t>.</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bookmarkStart w:id="25" w:name="Par313"/>
      <w:bookmarkEnd w:id="25"/>
      <w:r w:rsidRPr="000175F7">
        <w:rPr>
          <w:rFonts w:ascii="Arial" w:hAnsi="Arial" w:cs="Arial"/>
          <w:sz w:val="24"/>
          <w:szCs w:val="24"/>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60. Основными показателями доступности и качества муниципальной услуги являются: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соблюдение требований к местам предоставления муниципальной услуги, их транспортной доступности;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среднее время ожидания в очереди при подаче документов;</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количество взаимодействий заявителя с должностными лицами уполномоченного органа.</w:t>
      </w:r>
    </w:p>
    <w:p w:rsidR="00A222AF" w:rsidRPr="000175F7" w:rsidRDefault="00B61090" w:rsidP="00546FF7">
      <w:pPr>
        <w:pStyle w:val="11"/>
        <w:ind w:firstLine="708"/>
        <w:jc w:val="both"/>
        <w:rPr>
          <w:rFonts w:ascii="Arial" w:hAnsi="Arial" w:cs="Arial"/>
          <w:sz w:val="24"/>
          <w:szCs w:val="24"/>
        </w:rPr>
      </w:pPr>
      <w:r w:rsidRPr="000175F7">
        <w:rPr>
          <w:rFonts w:ascii="Arial" w:hAnsi="Arial" w:cs="Arial"/>
          <w:sz w:val="24"/>
          <w:szCs w:val="24"/>
        </w:rPr>
        <w:t xml:space="preserve">61. </w:t>
      </w:r>
      <w:r w:rsidR="00A222AF" w:rsidRPr="000175F7">
        <w:rPr>
          <w:rFonts w:ascii="Arial" w:hAnsi="Arial" w:cs="Arial"/>
          <w:sz w:val="24"/>
          <w:szCs w:val="24"/>
        </w:rPr>
        <w:t>Основными требованиями к качеству рассмотрения обращений заявителей являются: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достоверность предоставляемой заявителям информации о ходе рассмотрения обращения;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полнота информирования заявителей о ходе рассмотрения обращения;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наглядность форм предоставляемой информации об административных процедурах;</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 удобство и доступность получения заявителями информации о порядке </w:t>
      </w:r>
      <w:r w:rsidRPr="000175F7">
        <w:rPr>
          <w:rFonts w:ascii="Arial" w:hAnsi="Arial" w:cs="Arial"/>
          <w:sz w:val="24"/>
          <w:szCs w:val="24"/>
        </w:rPr>
        <w:lastRenderedPageBreak/>
        <w:t>предоставления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оперативность вынесения решения в отношении рассматриваемого обращения.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указанного в </w:t>
      </w:r>
      <w:proofErr w:type="spellStart"/>
      <w:proofErr w:type="gramStart"/>
      <w:r w:rsidRPr="000175F7">
        <w:rPr>
          <w:rFonts w:ascii="Arial" w:hAnsi="Arial" w:cs="Arial"/>
          <w:sz w:val="24"/>
          <w:szCs w:val="24"/>
        </w:rPr>
        <w:t>п</w:t>
      </w:r>
      <w:proofErr w:type="spellEnd"/>
      <w:proofErr w:type="gramEnd"/>
      <w:r w:rsidRPr="000175F7">
        <w:rPr>
          <w:rFonts w:ascii="Arial" w:hAnsi="Arial" w:cs="Arial"/>
          <w:sz w:val="24"/>
          <w:szCs w:val="24"/>
        </w:rPr>
        <w:t xml:space="preserve"> 17. гл. 3.</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A222AF" w:rsidRPr="000175F7" w:rsidRDefault="00B61090" w:rsidP="00546FF7">
      <w:pPr>
        <w:pStyle w:val="11"/>
        <w:ind w:firstLine="708"/>
        <w:jc w:val="both"/>
        <w:rPr>
          <w:rFonts w:ascii="Arial" w:hAnsi="Arial" w:cs="Arial"/>
          <w:sz w:val="24"/>
          <w:szCs w:val="24"/>
        </w:rPr>
      </w:pPr>
      <w:r w:rsidRPr="000175F7">
        <w:rPr>
          <w:rFonts w:ascii="Arial" w:hAnsi="Arial" w:cs="Arial"/>
          <w:sz w:val="24"/>
          <w:szCs w:val="24"/>
        </w:rPr>
        <w:t xml:space="preserve">- </w:t>
      </w:r>
      <w:r w:rsidR="00A222AF" w:rsidRPr="000175F7">
        <w:rPr>
          <w:rFonts w:ascii="Arial" w:hAnsi="Arial" w:cs="Arial"/>
          <w:sz w:val="24"/>
          <w:szCs w:val="24"/>
        </w:rPr>
        <w:t>для подачи документов, необходимых для предоставления муниципальной услуги;</w:t>
      </w:r>
    </w:p>
    <w:p w:rsidR="00A222AF" w:rsidRPr="000175F7" w:rsidRDefault="00B61090" w:rsidP="00546FF7">
      <w:pPr>
        <w:pStyle w:val="11"/>
        <w:ind w:firstLine="708"/>
        <w:jc w:val="both"/>
        <w:rPr>
          <w:rFonts w:ascii="Arial" w:hAnsi="Arial" w:cs="Arial"/>
          <w:sz w:val="24"/>
          <w:szCs w:val="24"/>
        </w:rPr>
      </w:pPr>
      <w:r w:rsidRPr="000175F7">
        <w:rPr>
          <w:rFonts w:ascii="Arial" w:hAnsi="Arial" w:cs="Arial"/>
          <w:sz w:val="24"/>
          <w:szCs w:val="24"/>
        </w:rPr>
        <w:t xml:space="preserve">- </w:t>
      </w:r>
      <w:r w:rsidR="00A222AF" w:rsidRPr="000175F7">
        <w:rPr>
          <w:rFonts w:ascii="Arial" w:hAnsi="Arial" w:cs="Arial"/>
          <w:sz w:val="24"/>
          <w:szCs w:val="24"/>
        </w:rPr>
        <w:t>за получением результата предоставления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66. Заявителю обеспечивается возможность получения муниципальной услуги посредством использования электронной почты, Портала, МФЦ.</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bookmarkStart w:id="26" w:name="Par328"/>
      <w:bookmarkEnd w:id="26"/>
      <w:r w:rsidRPr="000175F7">
        <w:rPr>
          <w:rFonts w:ascii="Arial" w:hAnsi="Arial" w:cs="Arial"/>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 обработка заявления и представленных документов;</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I этап – возможность получения информации о муниципальной услуге посредством Портала;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69. </w:t>
      </w:r>
      <w:proofErr w:type="gramStart"/>
      <w:r w:rsidRPr="000175F7">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175F7">
        <w:rPr>
          <w:rFonts w:ascii="Arial" w:hAnsi="Arial" w:cs="Arial"/>
          <w:sz w:val="24"/>
          <w:szCs w:val="24"/>
        </w:rPr>
        <w:t xml:space="preserve"> статьи 6 Федерального закона от 27 июля 2006 года № 152-ФЗ «О персональных данных» не требуется.</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bookmarkStart w:id="27" w:name="Par339"/>
      <w:bookmarkEnd w:id="27"/>
      <w:r w:rsidRPr="000175F7">
        <w:rPr>
          <w:rFonts w:ascii="Arial" w:hAnsi="Arial" w:cs="Arial"/>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bookmarkStart w:id="28" w:name="Par343"/>
      <w:bookmarkEnd w:id="28"/>
      <w:r w:rsidRPr="000175F7">
        <w:rPr>
          <w:rFonts w:ascii="Arial" w:hAnsi="Arial" w:cs="Arial"/>
          <w:sz w:val="24"/>
          <w:szCs w:val="24"/>
        </w:rPr>
        <w:t>Глава 20. СОСТАВ И ПОСЛЕДОВАТЕЛЬНОСТЬ АДМИНИСТРАТИВНЫХ ПРОЦЕДУР</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70. Предоставление муниципальной услуги включает в себя следующие административные процедуры:</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1) прием заявления о предоставлении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3) принятие решения о предоставлении (об отказе в предоставлении) муниципальной услуги и выдача заявителю результата.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71. Блок-схема предоставления муниципальной услуги приводится в приложении № 6 к настоящему административному регламенту.</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bookmarkStart w:id="29" w:name="Par353"/>
      <w:bookmarkEnd w:id="29"/>
      <w:r w:rsidRPr="000175F7">
        <w:rPr>
          <w:rFonts w:ascii="Arial" w:hAnsi="Arial" w:cs="Arial"/>
          <w:sz w:val="24"/>
          <w:szCs w:val="24"/>
        </w:rPr>
        <w:t>Глава 21. ПРИЕМ ЗАЯВЛЕНИЯ О ПРЕДОСТАВЛЕНИИ МУНИЦИПАЛЬНОЙ УСЛУГЕ</w:t>
      </w:r>
    </w:p>
    <w:p w:rsidR="00A222AF" w:rsidRPr="000175F7" w:rsidRDefault="00A222AF" w:rsidP="00546FF7">
      <w:pPr>
        <w:pStyle w:val="11"/>
        <w:jc w:val="both"/>
        <w:rPr>
          <w:rFonts w:ascii="Arial" w:hAnsi="Arial" w:cs="Arial"/>
          <w:sz w:val="24"/>
          <w:szCs w:val="24"/>
          <w:lang w:eastAsia="en-US"/>
        </w:rPr>
      </w:pPr>
      <w:bookmarkStart w:id="30" w:name="Par355"/>
      <w:bookmarkEnd w:id="30"/>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в уполномоченный орган посредством личного обращения заявителя,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б) в МФЦ посредством личного обращения заявителя.</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74. Днем обращения заявителя считается дата регистрации в уполномоченном органе заявления и документов.</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Днем регистрации обращения является день его поступления в уполномоченный орган.</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75. Максимальное время приема заявления и прилагаемых к нему документов при личном обращении заявителя не превышает 10 минут.</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78. Критерием принятия решения по административной процедуре является наличие соответствующих документов и заявления.</w:t>
      </w:r>
    </w:p>
    <w:p w:rsidR="00A222AF" w:rsidRPr="000175F7" w:rsidRDefault="00A222AF" w:rsidP="00546FF7">
      <w:pPr>
        <w:pStyle w:val="11"/>
        <w:jc w:val="both"/>
        <w:rPr>
          <w:rFonts w:ascii="Arial" w:hAnsi="Arial" w:cs="Arial"/>
          <w:sz w:val="24"/>
          <w:szCs w:val="24"/>
          <w:lang w:eastAsia="en-US"/>
        </w:rPr>
      </w:pPr>
    </w:p>
    <w:p w:rsidR="00A222AF" w:rsidRPr="000175F7" w:rsidRDefault="00A222AF" w:rsidP="00546FF7">
      <w:pPr>
        <w:pStyle w:val="11"/>
        <w:jc w:val="both"/>
        <w:rPr>
          <w:rFonts w:ascii="Arial" w:hAnsi="Arial" w:cs="Arial"/>
          <w:sz w:val="24"/>
          <w:szCs w:val="24"/>
        </w:rPr>
      </w:pPr>
      <w:bookmarkStart w:id="31" w:name="Par376"/>
      <w:bookmarkEnd w:id="31"/>
      <w:r w:rsidRPr="000175F7">
        <w:rPr>
          <w:rFonts w:ascii="Arial" w:hAnsi="Arial" w:cs="Arial"/>
          <w:sz w:val="24"/>
          <w:szCs w:val="24"/>
        </w:rPr>
        <w:t>Глава 22. ФОРМИРОВАНИЕ И НАПРАВЛЕНИЕ МЕЖВЕДОМСТВЕННЫХ ЗАПРОСОВ В ОРГАНЫ (ОРГАНИЗАЦИИ), УЧАСТВУЮЩИЕ В ПРЕДОСТАВЛЕНИИ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22AF" w:rsidRPr="000175F7" w:rsidRDefault="00A222AF" w:rsidP="00546FF7">
      <w:pPr>
        <w:pStyle w:val="11"/>
        <w:ind w:firstLine="708"/>
        <w:jc w:val="both"/>
        <w:rPr>
          <w:rFonts w:ascii="Arial" w:hAnsi="Arial" w:cs="Arial"/>
          <w:sz w:val="24"/>
          <w:szCs w:val="24"/>
        </w:rPr>
      </w:pPr>
      <w:proofErr w:type="gramStart"/>
      <w:r w:rsidRPr="000175F7">
        <w:rPr>
          <w:rFonts w:ascii="Arial" w:hAnsi="Arial" w:cs="Arial"/>
          <w:sz w:val="24"/>
          <w:szCs w:val="24"/>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w:t>
      </w:r>
      <w:proofErr w:type="gramEnd"/>
      <w:r w:rsidRPr="000175F7">
        <w:rPr>
          <w:rFonts w:ascii="Arial" w:hAnsi="Arial" w:cs="Arial"/>
          <w:sz w:val="24"/>
          <w:szCs w:val="24"/>
        </w:rPr>
        <w:t xml:space="preserve"> </w:t>
      </w:r>
      <w:proofErr w:type="gramStart"/>
      <w:r w:rsidRPr="000175F7">
        <w:rPr>
          <w:rFonts w:ascii="Arial" w:hAnsi="Arial" w:cs="Arial"/>
          <w:sz w:val="24"/>
          <w:szCs w:val="24"/>
        </w:rPr>
        <w:t>числе</w:t>
      </w:r>
      <w:proofErr w:type="gramEnd"/>
      <w:r w:rsidRPr="000175F7">
        <w:rPr>
          <w:rFonts w:ascii="Arial" w:hAnsi="Arial" w:cs="Arial"/>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0175F7">
          <w:rPr>
            <w:rFonts w:ascii="Arial" w:hAnsi="Arial" w:cs="Arial"/>
            <w:sz w:val="24"/>
            <w:szCs w:val="24"/>
          </w:rPr>
          <w:t>статьи 7.2</w:t>
        </w:r>
      </w:hyperlink>
      <w:r w:rsidRPr="000175F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0175F7">
        <w:rPr>
          <w:rFonts w:ascii="Arial" w:hAnsi="Arial" w:cs="Arial"/>
          <w:sz w:val="24"/>
          <w:szCs w:val="24"/>
          <w:lang w:eastAsia="en-US"/>
        </w:rPr>
        <w:t>.</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lang w:eastAsia="en-US"/>
        </w:rPr>
        <w:lastRenderedPageBreak/>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0175F7">
        <w:rPr>
          <w:rFonts w:ascii="Arial" w:hAnsi="Arial" w:cs="Arial"/>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Глава 23. ПРИНЯТИЕ РЕШЕНИЯ О ПРЕДОСТАВЛЕНИИ (ОБ ОТКАЗЕ В ПРЕДОСТАВЛЕНИИ) МУНИЦИПАЛЬНОЙ УСЛУГИ И ВЫДАЧА ЗАЯВИТЕЛЮ РЕЗУЛЬТАТА</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87. В течение 1 рабочего дня, следующего за днем регистрации заявления, </w:t>
      </w:r>
      <w:proofErr w:type="gramStart"/>
      <w:r w:rsidRPr="000175F7">
        <w:rPr>
          <w:rFonts w:ascii="Arial" w:hAnsi="Arial" w:cs="Arial"/>
          <w:sz w:val="24"/>
          <w:szCs w:val="24"/>
        </w:rPr>
        <w:t>необходимых</w:t>
      </w:r>
      <w:proofErr w:type="gramEnd"/>
      <w:r w:rsidRPr="000175F7">
        <w:rPr>
          <w:rFonts w:ascii="Arial" w:hAnsi="Arial" w:cs="Arial"/>
          <w:sz w:val="24"/>
          <w:szCs w:val="24"/>
        </w:rPr>
        <w:t xml:space="preserve">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проверку</w:t>
      </w:r>
      <w:r w:rsidRPr="000175F7">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0175F7">
        <w:rPr>
          <w:rFonts w:ascii="Arial" w:hAnsi="Arial" w:cs="Arial"/>
          <w:sz w:val="24"/>
          <w:szCs w:val="24"/>
        </w:rPr>
        <w:t>пункте 38</w:t>
      </w:r>
      <w:r w:rsidRPr="000175F7">
        <w:rPr>
          <w:rFonts w:ascii="Arial" w:hAnsi="Arial" w:cs="Arial"/>
          <w:sz w:val="24"/>
          <w:szCs w:val="24"/>
          <w:lang w:eastAsia="en-US"/>
        </w:rPr>
        <w:t xml:space="preserve"> настоящего административного регламента;</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 </w:t>
      </w:r>
      <w:proofErr w:type="gramStart"/>
      <w:r w:rsidRPr="000175F7">
        <w:rPr>
          <w:rFonts w:ascii="Arial" w:hAnsi="Arial" w:cs="Arial"/>
          <w:sz w:val="24"/>
          <w:szCs w:val="24"/>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w:t>
      </w:r>
      <w:proofErr w:type="gramEnd"/>
      <w:r w:rsidRPr="000175F7">
        <w:rPr>
          <w:rFonts w:ascii="Arial" w:hAnsi="Arial" w:cs="Arial"/>
          <w:sz w:val="24"/>
          <w:szCs w:val="24"/>
        </w:rPr>
        <w:t xml:space="preserve"> участка земли для погребения умершего и в журнале регистрации заявлений делает отметку с указанием ряда и места участка земли для погребения умершего.</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 выдает заявителю справку о предоставлении участка земли для погребения умершего по форме </w:t>
      </w:r>
      <w:r w:rsidR="006C3120" w:rsidRPr="000175F7">
        <w:rPr>
          <w:rFonts w:ascii="Arial" w:hAnsi="Arial" w:cs="Arial"/>
          <w:sz w:val="24"/>
          <w:szCs w:val="24"/>
        </w:rPr>
        <w:t>согласно Приложению № 3</w:t>
      </w:r>
      <w:r w:rsidRPr="000175F7">
        <w:rPr>
          <w:rFonts w:ascii="Arial" w:hAnsi="Arial" w:cs="Arial"/>
          <w:sz w:val="24"/>
          <w:szCs w:val="24"/>
        </w:rPr>
        <w:t xml:space="preserve"> к настоящему административному регламенту с указанием ряда и места участка земли для погребения умершего с проставлением в заявлении и в журнале регистрации заявлений отметки о выдаче справки.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 xml:space="preserve">88. </w:t>
      </w:r>
      <w:proofErr w:type="gramStart"/>
      <w:r w:rsidRPr="000175F7">
        <w:rPr>
          <w:rFonts w:ascii="Arial" w:hAnsi="Arial" w:cs="Arial"/>
          <w:sz w:val="24"/>
          <w:szCs w:val="24"/>
          <w:lang w:eastAsia="en-US"/>
        </w:rPr>
        <w:t xml:space="preserve">В случае выявления в ходе проверки оснований для отказа в предоставлении муниципальной услуги, установленных в </w:t>
      </w:r>
      <w:r w:rsidRPr="000175F7">
        <w:rPr>
          <w:rFonts w:ascii="Arial" w:hAnsi="Arial" w:cs="Arial"/>
          <w:sz w:val="24"/>
          <w:szCs w:val="24"/>
        </w:rPr>
        <w:t>п</w:t>
      </w:r>
      <w:r w:rsidRPr="000175F7">
        <w:rPr>
          <w:rFonts w:ascii="Arial" w:hAnsi="Arial" w:cs="Arial"/>
          <w:sz w:val="24"/>
          <w:szCs w:val="24"/>
          <w:lang w:eastAsia="en-US"/>
        </w:rPr>
        <w:t xml:space="preserve">ункте 38 настоящего административного регламента, </w:t>
      </w:r>
      <w:r w:rsidRPr="000175F7">
        <w:rPr>
          <w:rFonts w:ascii="Arial" w:hAnsi="Arial" w:cs="Arial"/>
          <w:sz w:val="24"/>
          <w:szCs w:val="24"/>
        </w:rPr>
        <w:t>должностное лицо уполномоченного органа, ответственное за предоставление муниципальной услуги</w:t>
      </w:r>
      <w:r w:rsidRPr="000175F7">
        <w:rPr>
          <w:rFonts w:ascii="Arial" w:hAnsi="Arial" w:cs="Arial"/>
          <w:sz w:val="24"/>
          <w:szCs w:val="24"/>
          <w:lang w:eastAsia="en-US"/>
        </w:rPr>
        <w:t xml:space="preserve">, в течение 1 рабочего дня, следующего за днем регистрации документов, направляет заявителю </w:t>
      </w:r>
      <w:r w:rsidRPr="000175F7">
        <w:rPr>
          <w:rFonts w:ascii="Arial" w:hAnsi="Arial" w:cs="Arial"/>
          <w:sz w:val="24"/>
          <w:szCs w:val="24"/>
        </w:rPr>
        <w:t>отказ в предоставлении муниципальной услуги или справку о предоставлении участка земли для погребения умершего</w:t>
      </w:r>
      <w:r w:rsidRPr="000175F7">
        <w:rPr>
          <w:rFonts w:ascii="Arial" w:hAnsi="Arial" w:cs="Arial"/>
          <w:sz w:val="24"/>
          <w:szCs w:val="24"/>
          <w:lang w:eastAsia="en-US"/>
        </w:rPr>
        <w:t>.</w:t>
      </w:r>
      <w:proofErr w:type="gramEnd"/>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 xml:space="preserve">89. В случае подачи заявления через МФЦ, уполномоченный орган не позднее 1 </w:t>
      </w:r>
      <w:proofErr w:type="gramStart"/>
      <w:r w:rsidRPr="000175F7">
        <w:rPr>
          <w:rFonts w:ascii="Arial" w:hAnsi="Arial" w:cs="Arial"/>
          <w:sz w:val="24"/>
          <w:szCs w:val="24"/>
          <w:lang w:eastAsia="en-US"/>
        </w:rPr>
        <w:t>рабочего дня, следующего за днем регистрации документов и заявления направляет</w:t>
      </w:r>
      <w:proofErr w:type="gramEnd"/>
      <w:r w:rsidRPr="000175F7">
        <w:rPr>
          <w:rFonts w:ascii="Arial" w:hAnsi="Arial" w:cs="Arial"/>
          <w:sz w:val="24"/>
          <w:szCs w:val="24"/>
          <w:lang w:eastAsia="en-US"/>
        </w:rPr>
        <w:t xml:space="preserve"> (выдает) в МФЦ соответствующий документ.</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 xml:space="preserve">В тот же рабочий день МФЦ направляет (выдает) соответствующий результат заявителю. </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0175F7">
        <w:rPr>
          <w:rFonts w:ascii="Arial" w:hAnsi="Arial" w:cs="Arial"/>
          <w:sz w:val="24"/>
          <w:szCs w:val="24"/>
        </w:rPr>
        <w:t>предоставление участка земли заявителю для погребения умершего,</w:t>
      </w:r>
      <w:r w:rsidRPr="000175F7">
        <w:rPr>
          <w:rFonts w:ascii="Arial" w:hAnsi="Arial" w:cs="Arial"/>
          <w:sz w:val="24"/>
          <w:szCs w:val="24"/>
          <w:lang w:eastAsia="en-US"/>
        </w:rPr>
        <w:t xml:space="preserve"> способом фиксации результата является регистрация в журнале исходящей корреспонденции.</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w:t>
      </w:r>
      <w:r w:rsidRPr="000175F7">
        <w:rPr>
          <w:rFonts w:ascii="Arial" w:hAnsi="Arial" w:cs="Arial"/>
          <w:sz w:val="24"/>
          <w:szCs w:val="24"/>
          <w:lang w:eastAsia="en-US"/>
        </w:rPr>
        <w:lastRenderedPageBreak/>
        <w:t>настоящего административного регламента.</w:t>
      </w:r>
    </w:p>
    <w:p w:rsidR="00A222AF" w:rsidRPr="000175F7" w:rsidRDefault="00A222AF" w:rsidP="00546FF7">
      <w:pPr>
        <w:pStyle w:val="11"/>
        <w:jc w:val="both"/>
        <w:rPr>
          <w:rFonts w:ascii="Arial" w:hAnsi="Arial" w:cs="Arial"/>
          <w:sz w:val="24"/>
          <w:szCs w:val="24"/>
        </w:rPr>
      </w:pPr>
      <w:bookmarkStart w:id="32" w:name="Par398"/>
      <w:bookmarkStart w:id="33" w:name="Par410"/>
      <w:bookmarkEnd w:id="32"/>
      <w:bookmarkEnd w:id="33"/>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 xml:space="preserve">Раздел IV. ФОРМЫ </w:t>
      </w:r>
      <w:proofErr w:type="gramStart"/>
      <w:r w:rsidRPr="000175F7">
        <w:rPr>
          <w:rFonts w:ascii="Arial" w:hAnsi="Arial" w:cs="Arial"/>
          <w:sz w:val="24"/>
          <w:szCs w:val="24"/>
        </w:rPr>
        <w:t>КОНТРОЛЯ ЗА</w:t>
      </w:r>
      <w:proofErr w:type="gramEnd"/>
      <w:r w:rsidRPr="000175F7">
        <w:rPr>
          <w:rFonts w:ascii="Arial" w:hAnsi="Arial" w:cs="Arial"/>
          <w:sz w:val="24"/>
          <w:szCs w:val="24"/>
        </w:rPr>
        <w:t xml:space="preserve"> ПРЕДОСТАВЛЕНИЕМ МУНИЦИПАЛЬНОЙ УСЛУГИ</w:t>
      </w:r>
    </w:p>
    <w:p w:rsidR="00A222AF" w:rsidRPr="000175F7" w:rsidRDefault="00A222AF" w:rsidP="00546FF7">
      <w:pPr>
        <w:pStyle w:val="11"/>
        <w:jc w:val="center"/>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34" w:name="Par413"/>
      <w:bookmarkEnd w:id="34"/>
      <w:r w:rsidRPr="000175F7">
        <w:rPr>
          <w:rFonts w:ascii="Arial" w:hAnsi="Arial" w:cs="Arial"/>
          <w:sz w:val="24"/>
          <w:szCs w:val="24"/>
        </w:rPr>
        <w:t>Глава 24.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91. Текущий </w:t>
      </w:r>
      <w:proofErr w:type="gramStart"/>
      <w:r w:rsidRPr="000175F7">
        <w:rPr>
          <w:rFonts w:ascii="Arial" w:hAnsi="Arial" w:cs="Arial"/>
          <w:sz w:val="24"/>
          <w:szCs w:val="24"/>
          <w:lang w:eastAsia="ko-KR"/>
        </w:rPr>
        <w:t>контроль за</w:t>
      </w:r>
      <w:proofErr w:type="gramEnd"/>
      <w:r w:rsidRPr="000175F7">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sz w:val="24"/>
          <w:szCs w:val="24"/>
          <w:lang w:eastAsia="ko-KR"/>
        </w:rPr>
        <w:t>92. </w:t>
      </w:r>
      <w:r w:rsidRPr="000175F7">
        <w:rPr>
          <w:rFonts w:ascii="Arial" w:hAnsi="Arial" w:cs="Arial"/>
          <w:color w:val="000000"/>
          <w:sz w:val="24"/>
          <w:szCs w:val="24"/>
        </w:rPr>
        <w:t>Основными задачами текущего контроля являются:</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а) обеспечение своевременного и качественного предоставления муниципальной услуги;</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б) выявление нарушений в сроках и качестве предоставления муниципальной услуги;</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г) принятие мер по надлежащему предоставлению муниципальной услуги.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93. Текущий контроль осуществляется на постоянной основе.</w:t>
      </w:r>
    </w:p>
    <w:p w:rsidR="00A222AF" w:rsidRPr="000175F7" w:rsidRDefault="00A222AF" w:rsidP="00546FF7">
      <w:pPr>
        <w:pStyle w:val="11"/>
        <w:jc w:val="both"/>
        <w:rPr>
          <w:rFonts w:ascii="Arial" w:hAnsi="Arial" w:cs="Arial"/>
          <w:sz w:val="24"/>
          <w:szCs w:val="24"/>
          <w:lang w:eastAsia="ko-KR"/>
        </w:rPr>
      </w:pPr>
    </w:p>
    <w:p w:rsidR="00A222AF" w:rsidRPr="000175F7" w:rsidRDefault="00A222AF" w:rsidP="00546FF7">
      <w:pPr>
        <w:pStyle w:val="11"/>
        <w:jc w:val="center"/>
        <w:rPr>
          <w:rFonts w:ascii="Arial" w:hAnsi="Arial" w:cs="Arial"/>
          <w:sz w:val="24"/>
          <w:szCs w:val="24"/>
        </w:rPr>
      </w:pPr>
      <w:bookmarkStart w:id="35" w:name="Par427"/>
      <w:bookmarkEnd w:id="35"/>
      <w:r w:rsidRPr="000175F7">
        <w:rPr>
          <w:rFonts w:ascii="Arial" w:hAnsi="Arial" w:cs="Arial"/>
          <w:sz w:val="24"/>
          <w:szCs w:val="24"/>
        </w:rPr>
        <w:t>Глава 25.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 xml:space="preserve">94. </w:t>
      </w:r>
      <w:proofErr w:type="gramStart"/>
      <w:r w:rsidRPr="000175F7">
        <w:rPr>
          <w:rFonts w:ascii="Arial" w:hAnsi="Arial" w:cs="Arial"/>
          <w:color w:val="000000"/>
          <w:sz w:val="24"/>
          <w:szCs w:val="24"/>
        </w:rPr>
        <w:t>Контроль за</w:t>
      </w:r>
      <w:proofErr w:type="gramEnd"/>
      <w:r w:rsidRPr="000175F7">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A222AF" w:rsidRPr="000175F7" w:rsidRDefault="006C3120"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 xml:space="preserve">1) </w:t>
      </w:r>
      <w:r w:rsidR="00A222AF" w:rsidRPr="000175F7">
        <w:rPr>
          <w:rFonts w:ascii="Arial" w:hAnsi="Arial" w:cs="Arial"/>
          <w:color w:val="000000"/>
          <w:sz w:val="24"/>
          <w:szCs w:val="24"/>
        </w:rPr>
        <w:t>проведения плановых проверок;</w:t>
      </w:r>
    </w:p>
    <w:p w:rsidR="00A222AF" w:rsidRPr="000175F7" w:rsidRDefault="006C3120"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 xml:space="preserve">2) </w:t>
      </w:r>
      <w:r w:rsidR="00A222AF" w:rsidRPr="000175F7">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C3120" w:rsidRPr="000175F7" w:rsidRDefault="00A222AF" w:rsidP="00546FF7">
      <w:pPr>
        <w:pStyle w:val="11"/>
        <w:jc w:val="both"/>
        <w:rPr>
          <w:rFonts w:ascii="Arial" w:hAnsi="Arial" w:cs="Arial"/>
          <w:color w:val="000000"/>
          <w:sz w:val="24"/>
          <w:szCs w:val="24"/>
        </w:rPr>
      </w:pPr>
      <w:r w:rsidRPr="000175F7">
        <w:rPr>
          <w:rFonts w:ascii="Arial" w:hAnsi="Arial" w:cs="Arial"/>
          <w:color w:val="000000"/>
          <w:sz w:val="24"/>
          <w:szCs w:val="24"/>
        </w:rPr>
        <w:t xml:space="preserve">95. В целях осуществления </w:t>
      </w:r>
      <w:proofErr w:type="gramStart"/>
      <w:r w:rsidRPr="000175F7">
        <w:rPr>
          <w:rFonts w:ascii="Arial" w:hAnsi="Arial" w:cs="Arial"/>
          <w:color w:val="000000"/>
          <w:sz w:val="24"/>
          <w:szCs w:val="24"/>
        </w:rPr>
        <w:t>контроля за</w:t>
      </w:r>
      <w:proofErr w:type="gramEnd"/>
      <w:r w:rsidRPr="000175F7">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 xml:space="preserve">Порядок и периодичность осуществления плановых проверок устанавливается планом работы администрации Голуметского муниципального образования. </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222AF" w:rsidRPr="000175F7" w:rsidRDefault="00A222AF" w:rsidP="00546FF7">
      <w:pPr>
        <w:pStyle w:val="11"/>
        <w:ind w:firstLine="708"/>
        <w:jc w:val="both"/>
        <w:rPr>
          <w:rFonts w:ascii="Arial" w:hAnsi="Arial" w:cs="Arial"/>
          <w:color w:val="000000"/>
          <w:sz w:val="24"/>
          <w:szCs w:val="24"/>
        </w:rPr>
      </w:pPr>
      <w:r w:rsidRPr="000175F7">
        <w:rPr>
          <w:rFonts w:ascii="Arial" w:hAnsi="Arial" w:cs="Arial"/>
          <w:color w:val="000000"/>
          <w:sz w:val="24"/>
          <w:szCs w:val="24"/>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0175F7">
          <w:rPr>
            <w:rFonts w:ascii="Arial" w:hAnsi="Arial" w:cs="Arial"/>
            <w:color w:val="000000"/>
            <w:sz w:val="24"/>
            <w:szCs w:val="24"/>
          </w:rPr>
          <w:t>законодательством</w:t>
        </w:r>
      </w:hyperlink>
      <w:r w:rsidRPr="000175F7">
        <w:rPr>
          <w:rFonts w:ascii="Arial" w:hAnsi="Arial" w:cs="Arial"/>
          <w:color w:val="000000"/>
          <w:sz w:val="24"/>
          <w:szCs w:val="24"/>
        </w:rPr>
        <w:t xml:space="preserve"> Российской Федерации порядке.</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98. По результатам проведенных проверок в случае выявления фактов нарушения </w:t>
      </w:r>
      <w:r w:rsidRPr="000175F7">
        <w:rPr>
          <w:rFonts w:ascii="Arial" w:hAnsi="Arial" w:cs="Arial"/>
          <w:sz w:val="24"/>
          <w:szCs w:val="24"/>
        </w:rPr>
        <w:lastRenderedPageBreak/>
        <w:t>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22AF" w:rsidRPr="000175F7" w:rsidRDefault="00A222AF" w:rsidP="00546FF7">
      <w:pPr>
        <w:pStyle w:val="11"/>
        <w:jc w:val="both"/>
        <w:rPr>
          <w:rFonts w:ascii="Arial" w:hAnsi="Arial" w:cs="Arial"/>
          <w:sz w:val="24"/>
          <w:szCs w:val="24"/>
          <w:lang w:eastAsia="ko-KR"/>
        </w:rPr>
      </w:pPr>
      <w:bookmarkStart w:id="36" w:name="Par439"/>
      <w:bookmarkEnd w:id="36"/>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Глава 31. ОТВЕТСТВЕННОСТЬ ДОЛЖНОСТНЫХ ЛИЦ ОРГАНА МЕСТНОГО САМОУПРАВЛЕНИЯ ЗА РЕШЕНИЯ И ДЕЙСТВИЯ (БЕЗДЕЙСТВИЕ), ПРИНИМАЕМЫЕ</w:t>
      </w:r>
      <w:r w:rsidR="00F71F25" w:rsidRPr="000175F7">
        <w:rPr>
          <w:rFonts w:ascii="Arial" w:hAnsi="Arial" w:cs="Arial"/>
          <w:sz w:val="24"/>
          <w:szCs w:val="24"/>
        </w:rPr>
        <w:t xml:space="preserve"> </w:t>
      </w:r>
      <w:r w:rsidRPr="000175F7">
        <w:rPr>
          <w:rFonts w:ascii="Arial" w:hAnsi="Arial" w:cs="Arial"/>
          <w:sz w:val="24"/>
          <w:szCs w:val="24"/>
        </w:rPr>
        <w:t>(ОСУЩЕСТВЛЯЕМЫЕ) ИМИ В ХОДЕ ПРЕДОСТАВЛЕНИЯ МУНИЦИПАЛЬНОЙ УСЛУГИ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22AF" w:rsidRPr="000175F7" w:rsidRDefault="00A222AF" w:rsidP="00546FF7">
      <w:pPr>
        <w:pStyle w:val="11"/>
        <w:jc w:val="both"/>
        <w:rPr>
          <w:rFonts w:ascii="Arial" w:hAnsi="Arial" w:cs="Arial"/>
          <w:sz w:val="24"/>
          <w:szCs w:val="24"/>
          <w:lang w:eastAsia="ko-KR"/>
        </w:rPr>
      </w:pPr>
    </w:p>
    <w:p w:rsidR="00A222AF" w:rsidRPr="000175F7" w:rsidRDefault="00A222AF" w:rsidP="00546FF7">
      <w:pPr>
        <w:pStyle w:val="11"/>
        <w:jc w:val="center"/>
        <w:rPr>
          <w:rFonts w:ascii="Arial" w:hAnsi="Arial" w:cs="Arial"/>
          <w:sz w:val="24"/>
          <w:szCs w:val="24"/>
        </w:rPr>
      </w:pPr>
      <w:bookmarkStart w:id="37" w:name="Par447"/>
      <w:bookmarkEnd w:id="37"/>
      <w:r w:rsidRPr="000175F7">
        <w:rPr>
          <w:rFonts w:ascii="Arial" w:hAnsi="Arial" w:cs="Arial"/>
          <w:sz w:val="24"/>
          <w:szCs w:val="24"/>
        </w:rPr>
        <w:t>Глава 32.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0175F7">
        <w:rPr>
          <w:rFonts w:ascii="Arial" w:hAnsi="Arial" w:cs="Arial"/>
          <w:sz w:val="24"/>
          <w:szCs w:val="24"/>
        </w:rPr>
        <w:t>,И</w:t>
      </w:r>
      <w:proofErr w:type="gramEnd"/>
      <w:r w:rsidRPr="000175F7">
        <w:rPr>
          <w:rFonts w:ascii="Arial" w:hAnsi="Arial" w:cs="Arial"/>
          <w:sz w:val="24"/>
          <w:szCs w:val="24"/>
        </w:rPr>
        <w:t>Х ОБЪЕДИНЕНИЙ И ОРГАНИЗАЦИЕЙ</w:t>
      </w:r>
    </w:p>
    <w:p w:rsidR="00A222AF" w:rsidRPr="000175F7" w:rsidRDefault="00A222AF" w:rsidP="00546FF7">
      <w:pPr>
        <w:pStyle w:val="11"/>
        <w:jc w:val="center"/>
        <w:rPr>
          <w:rFonts w:ascii="Arial" w:hAnsi="Arial" w:cs="Arial"/>
          <w:sz w:val="24"/>
          <w:szCs w:val="24"/>
        </w:rPr>
      </w:pP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lang w:eastAsia="ko-KR"/>
        </w:rPr>
        <w:t>101. </w:t>
      </w:r>
      <w:proofErr w:type="gramStart"/>
      <w:r w:rsidRPr="000175F7">
        <w:rPr>
          <w:rFonts w:ascii="Arial" w:hAnsi="Arial" w:cs="Arial"/>
          <w:sz w:val="24"/>
          <w:szCs w:val="24"/>
        </w:rPr>
        <w:t>Контроль за</w:t>
      </w:r>
      <w:proofErr w:type="gramEnd"/>
      <w:r w:rsidRPr="000175F7">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 нарушения прав и законных интересов заявителей решением, действием (бездействием) </w:t>
      </w:r>
      <w:r w:rsidRPr="000175F7">
        <w:rPr>
          <w:rFonts w:ascii="Arial" w:hAnsi="Arial" w:cs="Arial"/>
          <w:sz w:val="24"/>
          <w:szCs w:val="24"/>
          <w:lang w:eastAsia="ko-KR"/>
        </w:rPr>
        <w:t>уполномоченного органа</w:t>
      </w:r>
      <w:r w:rsidRPr="000175F7">
        <w:rPr>
          <w:rFonts w:ascii="Arial" w:hAnsi="Arial" w:cs="Arial"/>
          <w:sz w:val="24"/>
          <w:szCs w:val="24"/>
        </w:rPr>
        <w:t>, его должностных лиц;</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 некорректного поведения должностных лиц </w:t>
      </w:r>
      <w:r w:rsidRPr="000175F7">
        <w:rPr>
          <w:rFonts w:ascii="Arial" w:hAnsi="Arial" w:cs="Arial"/>
          <w:sz w:val="24"/>
          <w:szCs w:val="24"/>
          <w:lang w:eastAsia="ko-KR"/>
        </w:rPr>
        <w:t>уполномоченного органа</w:t>
      </w:r>
      <w:r w:rsidRPr="000175F7">
        <w:rPr>
          <w:rFonts w:ascii="Arial" w:hAnsi="Arial" w:cs="Arial"/>
          <w:sz w:val="24"/>
          <w:szCs w:val="24"/>
        </w:rPr>
        <w:t>, нарушения правил служебной этики при предоставлении муниципальной услуги.</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 xml:space="preserve">102. Информацию, указанную в пункте 101 настоящего административного регламента, заявители могут сообщить по телефонам </w:t>
      </w:r>
      <w:r w:rsidRPr="000175F7">
        <w:rPr>
          <w:rFonts w:ascii="Arial" w:hAnsi="Arial" w:cs="Arial"/>
          <w:sz w:val="24"/>
          <w:szCs w:val="24"/>
          <w:lang w:eastAsia="ko-KR"/>
        </w:rPr>
        <w:t>уполномоченного органа</w:t>
      </w:r>
      <w:r w:rsidRPr="000175F7">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103. </w:t>
      </w:r>
      <w:proofErr w:type="gramStart"/>
      <w:r w:rsidRPr="000175F7">
        <w:rPr>
          <w:rFonts w:ascii="Arial" w:hAnsi="Arial" w:cs="Arial"/>
          <w:sz w:val="24"/>
          <w:szCs w:val="24"/>
          <w:lang w:eastAsia="ko-KR"/>
        </w:rPr>
        <w:t>Контроль за</w:t>
      </w:r>
      <w:proofErr w:type="gramEnd"/>
      <w:r w:rsidRPr="000175F7">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38" w:name="Par454"/>
      <w:bookmarkEnd w:id="38"/>
      <w:r w:rsidRPr="000175F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22AF" w:rsidRPr="000175F7" w:rsidRDefault="00A222AF" w:rsidP="00546FF7">
      <w:pPr>
        <w:pStyle w:val="11"/>
        <w:jc w:val="center"/>
        <w:rPr>
          <w:rFonts w:ascii="Arial" w:hAnsi="Arial" w:cs="Arial"/>
          <w:sz w:val="24"/>
          <w:szCs w:val="24"/>
        </w:rPr>
      </w:pPr>
    </w:p>
    <w:p w:rsidR="00A222AF" w:rsidRPr="000175F7" w:rsidRDefault="00A222AF" w:rsidP="00546FF7">
      <w:pPr>
        <w:pStyle w:val="11"/>
        <w:jc w:val="center"/>
        <w:rPr>
          <w:rFonts w:ascii="Arial" w:hAnsi="Arial" w:cs="Arial"/>
          <w:sz w:val="24"/>
          <w:szCs w:val="24"/>
        </w:rPr>
      </w:pPr>
      <w:bookmarkStart w:id="39" w:name="Par459"/>
      <w:bookmarkEnd w:id="39"/>
      <w:r w:rsidRPr="000175F7">
        <w:rPr>
          <w:rFonts w:ascii="Arial" w:hAnsi="Arial" w:cs="Arial"/>
          <w:sz w:val="24"/>
          <w:szCs w:val="24"/>
        </w:rPr>
        <w:t>Глава 31. ОБЖАЛОВАНИЕ РЕШЕНИЙ И ДЕЙСТВИЙ (БЕЗДЕЙСТВИЯ) УПОЛНОМОЧЕННОГО ОРГАНА, А ТАКЖЕ ДОЛЖНОСТНЫХ ЛИЦУ ПОЛНОМОЧЕННОГО ОРГАНА</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w:t>
      </w:r>
      <w:r w:rsidRPr="000175F7">
        <w:rPr>
          <w:rFonts w:ascii="Arial" w:hAnsi="Arial" w:cs="Arial"/>
          <w:sz w:val="24"/>
          <w:szCs w:val="24"/>
          <w:lang w:eastAsia="ko-KR"/>
        </w:rPr>
        <w:lastRenderedPageBreak/>
        <w:t>действий (бездействия) уполномоченного органа, а также должностных лиц уполномоченного органа (далее – жалоба).</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106. Информацию о порядке подачи и рассмотрения жалобы заинтересованные лица могут получить:</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а) на стендах, расположенных в помещениях, занимаемых уполномоченным органом;</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Pr="000175F7">
        <w:rPr>
          <w:rFonts w:ascii="Arial" w:hAnsi="Arial" w:cs="Arial"/>
          <w:sz w:val="24"/>
          <w:szCs w:val="24"/>
          <w:lang w:val="en-US" w:eastAsia="ko-KR"/>
        </w:rPr>
        <w:t>cher</w:t>
      </w:r>
      <w:proofErr w:type="spellEnd"/>
      <w:r w:rsidRPr="000175F7">
        <w:rPr>
          <w:rFonts w:ascii="Arial" w:hAnsi="Arial" w:cs="Arial"/>
          <w:sz w:val="24"/>
          <w:szCs w:val="24"/>
          <w:lang w:eastAsia="ko-KR"/>
        </w:rPr>
        <w:t>.</w:t>
      </w:r>
      <w:proofErr w:type="spellStart"/>
      <w:r w:rsidRPr="000175F7">
        <w:rPr>
          <w:rFonts w:ascii="Arial" w:hAnsi="Arial" w:cs="Arial"/>
          <w:sz w:val="24"/>
          <w:szCs w:val="24"/>
          <w:lang w:val="en-US" w:eastAsia="ko-KR"/>
        </w:rPr>
        <w:t>irkobl</w:t>
      </w:r>
      <w:proofErr w:type="spellEnd"/>
      <w:r w:rsidRPr="000175F7">
        <w:rPr>
          <w:rFonts w:ascii="Arial" w:hAnsi="Arial" w:cs="Arial"/>
          <w:sz w:val="24"/>
          <w:szCs w:val="24"/>
          <w:lang w:eastAsia="ko-KR"/>
        </w:rPr>
        <w:t>.</w:t>
      </w:r>
      <w:proofErr w:type="spellStart"/>
      <w:r w:rsidRPr="000175F7">
        <w:rPr>
          <w:rFonts w:ascii="Arial" w:hAnsi="Arial" w:cs="Arial"/>
          <w:sz w:val="24"/>
          <w:szCs w:val="24"/>
          <w:lang w:val="en-US" w:eastAsia="ko-KR"/>
        </w:rPr>
        <w:t>ru</w:t>
      </w:r>
      <w:proofErr w:type="spellEnd"/>
      <w:r w:rsidRPr="000175F7">
        <w:rPr>
          <w:rFonts w:ascii="Arial" w:hAnsi="Arial" w:cs="Arial"/>
          <w:sz w:val="24"/>
          <w:szCs w:val="24"/>
          <w:lang w:eastAsia="ko-KR"/>
        </w:rPr>
        <w:t xml:space="preserve"> </w:t>
      </w:r>
      <w:r w:rsidRPr="000175F7">
        <w:rPr>
          <w:rFonts w:ascii="Arial" w:hAnsi="Arial" w:cs="Arial"/>
          <w:sz w:val="24"/>
          <w:szCs w:val="24"/>
        </w:rPr>
        <w:t>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107. Заинтересованное лицо может обратиться с жалобой, в том числе в следующих случаях:</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б) нарушение срока предоставления муниципальной услуги;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proofErr w:type="spellStart"/>
      <w:r w:rsidRPr="000175F7">
        <w:rPr>
          <w:rFonts w:ascii="Arial" w:hAnsi="Arial" w:cs="Arial"/>
          <w:sz w:val="24"/>
          <w:szCs w:val="24"/>
          <w:lang w:eastAsia="ko-KR"/>
        </w:rPr>
        <w:t>муниципально</w:t>
      </w:r>
      <w:proofErr w:type="spellEnd"/>
      <w:r w:rsidRPr="000175F7">
        <w:rPr>
          <w:rFonts w:ascii="Arial" w:hAnsi="Arial" w:cs="Arial"/>
          <w:sz w:val="24"/>
          <w:szCs w:val="24"/>
          <w:lang w:eastAsia="ko-KR"/>
        </w:rPr>
        <w:t xml:space="preserve"> - правовыми актами администрации Голуметского муниципального образования, настоящим административным регламентом для предоставления муниципальной услуги;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Pr="000175F7">
        <w:rPr>
          <w:rFonts w:ascii="Arial" w:hAnsi="Arial" w:cs="Arial"/>
          <w:sz w:val="24"/>
          <w:szCs w:val="24"/>
          <w:lang w:eastAsia="ko-KR"/>
        </w:rPr>
        <w:t>муниципально</w:t>
      </w:r>
      <w:proofErr w:type="spellEnd"/>
      <w:r w:rsidRPr="000175F7">
        <w:rPr>
          <w:rFonts w:ascii="Arial" w:hAnsi="Arial" w:cs="Arial"/>
          <w:sz w:val="24"/>
          <w:szCs w:val="24"/>
          <w:lang w:eastAsia="ko-KR"/>
        </w:rPr>
        <w:t xml:space="preserve"> - правовыми актами администрации Голуметского муниципального образования для предоставления муниципальной услуги, у заявителя;</w:t>
      </w:r>
    </w:p>
    <w:p w:rsidR="00A222AF" w:rsidRPr="000175F7" w:rsidRDefault="00A222AF" w:rsidP="00546FF7">
      <w:pPr>
        <w:pStyle w:val="11"/>
        <w:ind w:firstLine="708"/>
        <w:jc w:val="both"/>
        <w:rPr>
          <w:rFonts w:ascii="Arial" w:hAnsi="Arial" w:cs="Arial"/>
          <w:sz w:val="24"/>
          <w:szCs w:val="24"/>
          <w:lang w:eastAsia="ko-KR"/>
        </w:rPr>
      </w:pPr>
      <w:proofErr w:type="spellStart"/>
      <w:proofErr w:type="gramStart"/>
      <w:r w:rsidRPr="000175F7">
        <w:rPr>
          <w:rFonts w:ascii="Arial" w:hAnsi="Arial" w:cs="Arial"/>
          <w:sz w:val="24"/>
          <w:szCs w:val="24"/>
          <w:lang w:eastAsia="ko-KR"/>
        </w:rPr>
        <w:t>д</w:t>
      </w:r>
      <w:proofErr w:type="spellEnd"/>
      <w:r w:rsidRPr="000175F7">
        <w:rPr>
          <w:rFonts w:ascii="Arial" w:hAnsi="Arial" w:cs="Arial"/>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Pr="000175F7">
        <w:rPr>
          <w:rFonts w:ascii="Arial" w:hAnsi="Arial" w:cs="Arial"/>
          <w:sz w:val="24"/>
          <w:szCs w:val="24"/>
          <w:lang w:eastAsia="ko-KR"/>
        </w:rPr>
        <w:t>муниципально</w:t>
      </w:r>
      <w:proofErr w:type="spellEnd"/>
      <w:r w:rsidRPr="000175F7">
        <w:rPr>
          <w:rFonts w:ascii="Arial" w:hAnsi="Arial" w:cs="Arial"/>
          <w:sz w:val="24"/>
          <w:szCs w:val="24"/>
          <w:lang w:eastAsia="ko-KR"/>
        </w:rPr>
        <w:t xml:space="preserve"> - правовыми актами администрации Голуметского муниципального образования, а также настоящим административным регламентом;</w:t>
      </w:r>
      <w:proofErr w:type="gramEnd"/>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Pr="000175F7">
        <w:rPr>
          <w:rFonts w:ascii="Arial" w:hAnsi="Arial" w:cs="Arial"/>
          <w:sz w:val="24"/>
          <w:szCs w:val="24"/>
          <w:lang w:eastAsia="ko-KR"/>
        </w:rPr>
        <w:t>муниципально</w:t>
      </w:r>
      <w:proofErr w:type="spellEnd"/>
      <w:r w:rsidRPr="000175F7">
        <w:rPr>
          <w:rFonts w:ascii="Arial" w:hAnsi="Arial" w:cs="Arial"/>
          <w:sz w:val="24"/>
          <w:szCs w:val="24"/>
          <w:lang w:eastAsia="ko-KR"/>
        </w:rPr>
        <w:t xml:space="preserve"> - правовыми актами администрации Голуметского муниципального образования</w:t>
      </w:r>
    </w:p>
    <w:p w:rsidR="00A222AF" w:rsidRPr="000175F7" w:rsidRDefault="00A222AF" w:rsidP="00546FF7">
      <w:pPr>
        <w:pStyle w:val="11"/>
        <w:ind w:firstLine="708"/>
        <w:jc w:val="both"/>
        <w:rPr>
          <w:rFonts w:ascii="Arial" w:hAnsi="Arial" w:cs="Arial"/>
          <w:sz w:val="24"/>
          <w:szCs w:val="24"/>
          <w:lang w:eastAsia="ko-KR"/>
        </w:rPr>
      </w:pPr>
      <w:proofErr w:type="gramStart"/>
      <w:r w:rsidRPr="000175F7">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а) лично по адресу: 665441 Иркутская область, Черемховский район, село Голуметь, ул. Калинина, дом 10; </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тел/факс: 8 (39546) 43-3-16;</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б) через организации почтовой связи;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в) с использованием информационно-телекоммуникационной сети «Интернет»:</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электронная почта: </w:t>
      </w:r>
      <w:r w:rsidRPr="000175F7">
        <w:rPr>
          <w:rFonts w:ascii="Arial" w:hAnsi="Arial" w:cs="Arial"/>
          <w:sz w:val="24"/>
          <w:szCs w:val="24"/>
          <w:lang w:val="en-US" w:eastAsia="ko-KR"/>
        </w:rPr>
        <w:t>mo</w:t>
      </w:r>
      <w:r w:rsidRPr="000175F7">
        <w:rPr>
          <w:rFonts w:ascii="Arial" w:hAnsi="Arial" w:cs="Arial"/>
          <w:sz w:val="24"/>
          <w:szCs w:val="24"/>
          <w:lang w:eastAsia="ko-KR"/>
        </w:rPr>
        <w:t>-</w:t>
      </w:r>
      <w:proofErr w:type="spellStart"/>
      <w:r w:rsidRPr="000175F7">
        <w:rPr>
          <w:rFonts w:ascii="Arial" w:hAnsi="Arial" w:cs="Arial"/>
          <w:sz w:val="24"/>
          <w:szCs w:val="24"/>
          <w:lang w:val="en-US" w:eastAsia="ko-KR"/>
        </w:rPr>
        <w:t>golymet</w:t>
      </w:r>
      <w:proofErr w:type="spellEnd"/>
      <w:r w:rsidRPr="000175F7">
        <w:rPr>
          <w:rFonts w:ascii="Arial" w:hAnsi="Arial" w:cs="Arial"/>
          <w:sz w:val="24"/>
          <w:szCs w:val="24"/>
          <w:lang w:eastAsia="ko-KR"/>
        </w:rPr>
        <w:t>@</w:t>
      </w:r>
      <w:r w:rsidRPr="000175F7">
        <w:rPr>
          <w:rFonts w:ascii="Arial" w:hAnsi="Arial" w:cs="Arial"/>
          <w:sz w:val="24"/>
          <w:szCs w:val="24"/>
          <w:lang w:val="en-US" w:eastAsia="ko-KR"/>
        </w:rPr>
        <w:t>mail</w:t>
      </w:r>
      <w:r w:rsidRPr="000175F7">
        <w:rPr>
          <w:rFonts w:ascii="Arial" w:hAnsi="Arial" w:cs="Arial"/>
          <w:sz w:val="24"/>
          <w:szCs w:val="24"/>
          <w:lang w:eastAsia="ko-KR"/>
        </w:rPr>
        <w:t>.</w:t>
      </w:r>
      <w:proofErr w:type="spellStart"/>
      <w:r w:rsidRPr="000175F7">
        <w:rPr>
          <w:rFonts w:ascii="Arial" w:hAnsi="Arial" w:cs="Arial"/>
          <w:sz w:val="24"/>
          <w:szCs w:val="24"/>
          <w:lang w:val="en-US" w:eastAsia="ko-KR"/>
        </w:rPr>
        <w:t>ru</w:t>
      </w:r>
      <w:proofErr w:type="spellEnd"/>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официальный сайт уполномоченного органа:</w:t>
      </w:r>
      <w:r w:rsidRPr="000175F7">
        <w:rPr>
          <w:rFonts w:ascii="Arial" w:hAnsi="Arial" w:cs="Arial"/>
          <w:sz w:val="24"/>
          <w:szCs w:val="24"/>
          <w:lang w:eastAsia="ru-RU"/>
        </w:rPr>
        <w:t xml:space="preserve"> </w:t>
      </w:r>
      <w:proofErr w:type="spellStart"/>
      <w:r w:rsidRPr="000175F7">
        <w:rPr>
          <w:rFonts w:ascii="Arial" w:hAnsi="Arial" w:cs="Arial"/>
          <w:sz w:val="24"/>
          <w:szCs w:val="24"/>
          <w:lang w:val="en-US" w:eastAsia="ru-RU"/>
        </w:rPr>
        <w:t>cher</w:t>
      </w:r>
      <w:proofErr w:type="spellEnd"/>
      <w:r w:rsidRPr="000175F7">
        <w:rPr>
          <w:rFonts w:ascii="Arial" w:hAnsi="Arial" w:cs="Arial"/>
          <w:sz w:val="24"/>
          <w:szCs w:val="24"/>
          <w:lang w:eastAsia="ru-RU"/>
        </w:rPr>
        <w:t>.</w:t>
      </w:r>
      <w:proofErr w:type="spellStart"/>
      <w:r w:rsidRPr="000175F7">
        <w:rPr>
          <w:rFonts w:ascii="Arial" w:hAnsi="Arial" w:cs="Arial"/>
          <w:sz w:val="24"/>
          <w:szCs w:val="24"/>
          <w:lang w:val="en-US" w:eastAsia="ru-RU"/>
        </w:rPr>
        <w:t>irkobl</w:t>
      </w:r>
      <w:proofErr w:type="spellEnd"/>
      <w:r w:rsidRPr="000175F7">
        <w:rPr>
          <w:rFonts w:ascii="Arial" w:hAnsi="Arial" w:cs="Arial"/>
          <w:sz w:val="24"/>
          <w:szCs w:val="24"/>
          <w:lang w:eastAsia="ru-RU"/>
        </w:rPr>
        <w:t>.</w:t>
      </w:r>
      <w:proofErr w:type="spellStart"/>
      <w:r w:rsidRPr="000175F7">
        <w:rPr>
          <w:rFonts w:ascii="Arial" w:hAnsi="Arial" w:cs="Arial"/>
          <w:sz w:val="24"/>
          <w:szCs w:val="24"/>
          <w:lang w:val="en-US" w:eastAsia="ru-RU"/>
        </w:rPr>
        <w:t>ru</w:t>
      </w:r>
      <w:proofErr w:type="spellEnd"/>
      <w:r w:rsidRPr="000175F7">
        <w:rPr>
          <w:rFonts w:ascii="Arial" w:hAnsi="Arial" w:cs="Arial"/>
          <w:sz w:val="24"/>
          <w:szCs w:val="24"/>
          <w:lang w:eastAsia="ru-RU"/>
        </w:rPr>
        <w:t xml:space="preserve"> в разделе «поселения района» в подразделе Голуметского муниципального образования</w:t>
      </w:r>
      <w:r w:rsidRPr="000175F7">
        <w:rPr>
          <w:rFonts w:ascii="Arial" w:hAnsi="Arial" w:cs="Arial"/>
          <w:sz w:val="24"/>
          <w:szCs w:val="24"/>
          <w:lang w:eastAsia="ko-KR"/>
        </w:rPr>
        <w:t>;</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г) через МФЦ;</w:t>
      </w:r>
    </w:p>
    <w:p w:rsidR="00A222AF" w:rsidRPr="000175F7" w:rsidRDefault="00A222AF" w:rsidP="00546FF7">
      <w:pPr>
        <w:pStyle w:val="11"/>
        <w:ind w:firstLine="708"/>
        <w:jc w:val="both"/>
        <w:rPr>
          <w:rFonts w:ascii="Arial" w:hAnsi="Arial" w:cs="Arial"/>
          <w:sz w:val="24"/>
          <w:szCs w:val="24"/>
          <w:lang w:eastAsia="ko-KR"/>
        </w:rPr>
      </w:pPr>
      <w:proofErr w:type="spellStart"/>
      <w:r w:rsidRPr="000175F7">
        <w:rPr>
          <w:rFonts w:ascii="Arial" w:hAnsi="Arial" w:cs="Arial"/>
          <w:sz w:val="24"/>
          <w:szCs w:val="24"/>
          <w:lang w:eastAsia="ko-KR"/>
        </w:rPr>
        <w:t>д</w:t>
      </w:r>
      <w:proofErr w:type="spellEnd"/>
      <w:r w:rsidRPr="000175F7">
        <w:rPr>
          <w:rFonts w:ascii="Arial" w:hAnsi="Arial" w:cs="Arial"/>
          <w:sz w:val="24"/>
          <w:szCs w:val="24"/>
          <w:lang w:eastAsia="ko-KR"/>
        </w:rPr>
        <w:t xml:space="preserve">) через </w:t>
      </w:r>
      <w:r w:rsidRPr="000175F7">
        <w:rPr>
          <w:rFonts w:ascii="Arial" w:hAnsi="Arial" w:cs="Arial"/>
          <w:sz w:val="24"/>
          <w:szCs w:val="24"/>
        </w:rPr>
        <w:t>Портал.</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109. Прием жалоб в письменной форме также осуществляется в месте предоставления муниципальной услуги (в месте, где заявитель подавал заявление на </w:t>
      </w:r>
      <w:r w:rsidRPr="000175F7">
        <w:rPr>
          <w:rFonts w:ascii="Arial" w:hAnsi="Arial" w:cs="Arial"/>
          <w:sz w:val="24"/>
          <w:szCs w:val="24"/>
          <w:lang w:eastAsia="ko-KR"/>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22AF" w:rsidRPr="000175F7" w:rsidRDefault="00A222AF" w:rsidP="00546FF7">
      <w:pPr>
        <w:pStyle w:val="11"/>
        <w:jc w:val="both"/>
        <w:rPr>
          <w:rFonts w:ascii="Arial" w:hAnsi="Arial" w:cs="Arial"/>
          <w:sz w:val="24"/>
          <w:szCs w:val="24"/>
          <w:lang w:eastAsia="ko-KR"/>
        </w:rPr>
      </w:pPr>
      <w:r w:rsidRPr="000175F7">
        <w:rPr>
          <w:rFonts w:ascii="Arial" w:hAnsi="Arial" w:cs="Arial"/>
          <w:sz w:val="24"/>
          <w:szCs w:val="24"/>
          <w:lang w:eastAsia="ko-KR"/>
        </w:rPr>
        <w:t>Прием жалоб осуществляется в соответствии с графиком приема заявителей.</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110. Жалоба может быть подана при личном приеме заинтересованного лица. Прием заинтересованных лиц в уполномоченном органе осуществляет специалист по делопроизводству администрации Голуметского муниципального образования. </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111. Прием заинтересованных лиц  проводится по предварительной записи специалистом по делопроизводству администрации Голуметского муниципального образования, которая осуществляется по телефону: (839546) 43-3-16.</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112. При личном приеме обратившееся заинтересованное лицо предъявляет документ, удостоверяющий его личность.</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113. Жалоба должна содержать:</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22AF" w:rsidRPr="000175F7" w:rsidRDefault="00A222AF" w:rsidP="00546FF7">
      <w:pPr>
        <w:pStyle w:val="11"/>
        <w:ind w:firstLine="708"/>
        <w:jc w:val="both"/>
        <w:rPr>
          <w:rFonts w:ascii="Arial" w:hAnsi="Arial" w:cs="Arial"/>
          <w:sz w:val="24"/>
          <w:szCs w:val="24"/>
          <w:lang w:eastAsia="ko-KR"/>
        </w:rPr>
      </w:pPr>
      <w:proofErr w:type="gramStart"/>
      <w:r w:rsidRPr="000175F7">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г) доводы, на основании которых заинтересованное лицо </w:t>
      </w:r>
      <w:proofErr w:type="gramStart"/>
      <w:r w:rsidRPr="000175F7">
        <w:rPr>
          <w:rFonts w:ascii="Arial" w:hAnsi="Arial" w:cs="Arial"/>
          <w:sz w:val="24"/>
          <w:szCs w:val="24"/>
          <w:lang w:eastAsia="ko-KR"/>
        </w:rPr>
        <w:t>не согласно</w:t>
      </w:r>
      <w:proofErr w:type="gramEnd"/>
      <w:r w:rsidRPr="000175F7">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114. При рассмотрении жалобы:</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22AF" w:rsidRPr="000175F7" w:rsidRDefault="00A222AF" w:rsidP="00546FF7">
      <w:pPr>
        <w:pStyle w:val="11"/>
        <w:ind w:firstLine="708"/>
        <w:jc w:val="both"/>
        <w:rPr>
          <w:rFonts w:ascii="Arial" w:hAnsi="Arial" w:cs="Arial"/>
          <w:sz w:val="24"/>
          <w:szCs w:val="24"/>
          <w:lang w:eastAsia="en-US"/>
        </w:rPr>
      </w:pPr>
      <w:r w:rsidRPr="000175F7">
        <w:rPr>
          <w:rFonts w:ascii="Arial" w:hAnsi="Arial" w:cs="Arial"/>
          <w:sz w:val="24"/>
          <w:szCs w:val="24"/>
          <w:lang w:eastAsia="ko-KR"/>
        </w:rPr>
        <w:t>115. Поступившая в уполномоченный орган</w:t>
      </w:r>
      <w:r w:rsidR="00A44E3A">
        <w:rPr>
          <w:rFonts w:ascii="Arial" w:hAnsi="Arial" w:cs="Arial"/>
          <w:sz w:val="24"/>
          <w:szCs w:val="24"/>
          <w:lang w:eastAsia="ko-KR"/>
        </w:rPr>
        <w:t xml:space="preserve"> </w:t>
      </w:r>
      <w:r w:rsidRPr="000175F7">
        <w:rPr>
          <w:rFonts w:ascii="Arial" w:hAnsi="Arial" w:cs="Arial"/>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222AF" w:rsidRPr="000175F7" w:rsidRDefault="00A222AF" w:rsidP="00546FF7">
      <w:pPr>
        <w:pStyle w:val="11"/>
        <w:ind w:firstLine="708"/>
        <w:jc w:val="both"/>
        <w:rPr>
          <w:rFonts w:ascii="Arial" w:hAnsi="Arial" w:cs="Arial"/>
          <w:sz w:val="24"/>
          <w:szCs w:val="24"/>
          <w:lang w:eastAsia="ko-KR"/>
        </w:rPr>
      </w:pPr>
      <w:proofErr w:type="gramStart"/>
      <w:r w:rsidRPr="000175F7">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222AF" w:rsidRPr="000175F7" w:rsidRDefault="00A222AF" w:rsidP="00546FF7">
      <w:pPr>
        <w:pStyle w:val="11"/>
        <w:ind w:firstLine="708"/>
        <w:jc w:val="both"/>
        <w:rPr>
          <w:rFonts w:ascii="Arial" w:hAnsi="Arial" w:cs="Arial"/>
          <w:sz w:val="24"/>
          <w:szCs w:val="24"/>
          <w:lang w:eastAsia="ko-KR"/>
        </w:rPr>
      </w:pPr>
      <w:proofErr w:type="gramStart"/>
      <w:r w:rsidRPr="000175F7">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lang w:eastAsia="ko-KR"/>
        </w:rPr>
        <w:lastRenderedPageBreak/>
        <w:t>116. </w:t>
      </w:r>
      <w:bookmarkStart w:id="40" w:name="Par509"/>
      <w:bookmarkEnd w:id="40"/>
      <w:r w:rsidRPr="000175F7">
        <w:rPr>
          <w:rFonts w:ascii="Arial" w:hAnsi="Arial" w:cs="Arial"/>
          <w:sz w:val="24"/>
          <w:szCs w:val="24"/>
        </w:rPr>
        <w:t>Порядок рассмотрения отдельных жалоб:</w:t>
      </w:r>
    </w:p>
    <w:p w:rsidR="00A222AF" w:rsidRPr="000175F7" w:rsidRDefault="00A222AF" w:rsidP="00546FF7">
      <w:pPr>
        <w:pStyle w:val="11"/>
        <w:ind w:firstLine="708"/>
        <w:jc w:val="both"/>
        <w:rPr>
          <w:rFonts w:ascii="Arial" w:hAnsi="Arial" w:cs="Arial"/>
          <w:sz w:val="24"/>
          <w:szCs w:val="24"/>
        </w:rPr>
      </w:pPr>
      <w:r w:rsidRPr="000175F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222AF" w:rsidRPr="000175F7" w:rsidRDefault="00A222AF" w:rsidP="00546FF7">
      <w:pPr>
        <w:pStyle w:val="11"/>
        <w:ind w:firstLine="708"/>
        <w:jc w:val="both"/>
        <w:rPr>
          <w:rFonts w:ascii="Arial" w:hAnsi="Arial" w:cs="Arial"/>
          <w:sz w:val="24"/>
          <w:szCs w:val="24"/>
        </w:rPr>
      </w:pPr>
      <w:proofErr w:type="gramStart"/>
      <w:r w:rsidRPr="000175F7">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222AF" w:rsidRPr="000175F7" w:rsidRDefault="00A222AF" w:rsidP="00546FF7">
      <w:pPr>
        <w:pStyle w:val="11"/>
        <w:ind w:firstLine="708"/>
        <w:jc w:val="both"/>
        <w:rPr>
          <w:rFonts w:ascii="Arial" w:hAnsi="Arial" w:cs="Arial"/>
          <w:sz w:val="24"/>
          <w:szCs w:val="24"/>
        </w:rPr>
      </w:pPr>
      <w:proofErr w:type="gramStart"/>
      <w:r w:rsidRPr="000175F7">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222AF" w:rsidRPr="000175F7" w:rsidRDefault="00A222AF" w:rsidP="00546FF7">
      <w:pPr>
        <w:pStyle w:val="11"/>
        <w:ind w:firstLine="708"/>
        <w:jc w:val="both"/>
        <w:rPr>
          <w:rFonts w:ascii="Arial" w:hAnsi="Arial" w:cs="Arial"/>
          <w:sz w:val="24"/>
          <w:szCs w:val="24"/>
        </w:rPr>
      </w:pPr>
      <w:proofErr w:type="gramStart"/>
      <w:r w:rsidRPr="000175F7">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175F7">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117. По результатам рассмотрения жалобы уполномоченный орган принимает одно из следующих решений:</w:t>
      </w:r>
    </w:p>
    <w:p w:rsidR="00A222AF" w:rsidRPr="000175F7" w:rsidRDefault="00A222AF" w:rsidP="00546FF7">
      <w:pPr>
        <w:pStyle w:val="11"/>
        <w:ind w:firstLine="708"/>
        <w:jc w:val="both"/>
        <w:rPr>
          <w:rFonts w:ascii="Arial" w:hAnsi="Arial" w:cs="Arial"/>
          <w:sz w:val="24"/>
          <w:szCs w:val="24"/>
          <w:lang w:eastAsia="ko-KR"/>
        </w:rPr>
      </w:pPr>
      <w:proofErr w:type="gramStart"/>
      <w:r w:rsidRPr="000175F7">
        <w:rPr>
          <w:rFonts w:ascii="Arial"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proofErr w:type="spellStart"/>
      <w:r w:rsidRPr="000175F7">
        <w:rPr>
          <w:rFonts w:ascii="Arial" w:hAnsi="Arial" w:cs="Arial"/>
          <w:sz w:val="24"/>
          <w:szCs w:val="24"/>
          <w:lang w:eastAsia="ko-KR"/>
        </w:rPr>
        <w:t>муниципально</w:t>
      </w:r>
      <w:proofErr w:type="spellEnd"/>
      <w:r w:rsidRPr="000175F7">
        <w:rPr>
          <w:rFonts w:ascii="Arial" w:hAnsi="Arial" w:cs="Arial"/>
          <w:sz w:val="24"/>
          <w:szCs w:val="24"/>
          <w:lang w:eastAsia="ko-KR"/>
        </w:rPr>
        <w:t xml:space="preserve"> - правовыми актами администрации Голуметского муниципального образования.</w:t>
      </w:r>
      <w:proofErr w:type="gramEnd"/>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б) отказывает в удовлетворении жалобы.</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119. В ответе по результатам рассмотрения жалобы указываются:</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в) фамилия, имя и (если имеется) отчество заинтересованного лица, подавшего жалобу;</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г) основания для принятия решения по жалобе;</w:t>
      </w:r>
    </w:p>
    <w:p w:rsidR="00A222AF" w:rsidRPr="000175F7" w:rsidRDefault="00A222AF" w:rsidP="00546FF7">
      <w:pPr>
        <w:pStyle w:val="11"/>
        <w:ind w:firstLine="708"/>
        <w:jc w:val="both"/>
        <w:rPr>
          <w:rFonts w:ascii="Arial" w:hAnsi="Arial" w:cs="Arial"/>
          <w:sz w:val="24"/>
          <w:szCs w:val="24"/>
          <w:lang w:eastAsia="ko-KR"/>
        </w:rPr>
      </w:pPr>
      <w:proofErr w:type="spellStart"/>
      <w:r w:rsidRPr="000175F7">
        <w:rPr>
          <w:rFonts w:ascii="Arial" w:hAnsi="Arial" w:cs="Arial"/>
          <w:sz w:val="24"/>
          <w:szCs w:val="24"/>
          <w:lang w:eastAsia="ko-KR"/>
        </w:rPr>
        <w:t>д</w:t>
      </w:r>
      <w:proofErr w:type="spellEnd"/>
      <w:r w:rsidRPr="000175F7">
        <w:rPr>
          <w:rFonts w:ascii="Arial" w:hAnsi="Arial" w:cs="Arial"/>
          <w:sz w:val="24"/>
          <w:szCs w:val="24"/>
          <w:lang w:eastAsia="ko-KR"/>
        </w:rPr>
        <w:t>) принятое по жалобе решение;</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ж) сведения о порядке обжалования принятого по жалобе решения.</w:t>
      </w:r>
    </w:p>
    <w:p w:rsidR="00A222AF" w:rsidRPr="000175F7" w:rsidRDefault="00A222AF" w:rsidP="00546FF7">
      <w:pPr>
        <w:pStyle w:val="11"/>
        <w:jc w:val="both"/>
        <w:rPr>
          <w:rFonts w:ascii="Arial" w:hAnsi="Arial" w:cs="Arial"/>
          <w:sz w:val="24"/>
          <w:szCs w:val="24"/>
          <w:lang w:eastAsia="ko-KR"/>
        </w:rPr>
      </w:pPr>
      <w:r w:rsidRPr="000175F7">
        <w:rPr>
          <w:rFonts w:ascii="Arial" w:hAnsi="Arial" w:cs="Arial"/>
          <w:sz w:val="24"/>
          <w:szCs w:val="24"/>
          <w:lang w:eastAsia="ko-KR"/>
        </w:rPr>
        <w:t>120. Основаниями отказа в удовлетворении жалобы являются:</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121. Решение, принятое по результатам рассмотрения жалобы, может быть обжаловано в порядке, установленном законодательством.</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 xml:space="preserve">122. В случае установления в ходе или по результатам </w:t>
      </w:r>
      <w:proofErr w:type="gramStart"/>
      <w:r w:rsidRPr="000175F7">
        <w:rPr>
          <w:rFonts w:ascii="Arial" w:hAnsi="Arial" w:cs="Arial"/>
          <w:sz w:val="24"/>
          <w:szCs w:val="24"/>
          <w:lang w:eastAsia="ko-KR"/>
        </w:rPr>
        <w:t>рассмотрения жалобы признаков состава административного правонарушения</w:t>
      </w:r>
      <w:proofErr w:type="gramEnd"/>
      <w:r w:rsidRPr="000175F7">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123. Способами информирования заинтересованных лиц о порядке подачи и рассмотрения жалобы являются:</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а) личное обращение заинтересованных лиц в уполномоченный орган;</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б) через организации почтовой связи;</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A222AF" w:rsidRPr="000175F7" w:rsidRDefault="00A222AF" w:rsidP="00546FF7">
      <w:pPr>
        <w:pStyle w:val="11"/>
        <w:ind w:firstLine="708"/>
        <w:jc w:val="both"/>
        <w:rPr>
          <w:rFonts w:ascii="Arial" w:hAnsi="Arial" w:cs="Arial"/>
          <w:sz w:val="24"/>
          <w:szCs w:val="24"/>
          <w:lang w:eastAsia="ko-KR"/>
        </w:rPr>
      </w:pPr>
      <w:r w:rsidRPr="000175F7">
        <w:rPr>
          <w:rFonts w:ascii="Arial" w:hAnsi="Arial" w:cs="Arial"/>
          <w:sz w:val="24"/>
          <w:szCs w:val="24"/>
          <w:lang w:eastAsia="ko-KR"/>
        </w:rPr>
        <w:t>г) с помощью телефонной и факсимильной связи.</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Глава Голуметского</w:t>
      </w:r>
    </w:p>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муниципального образования</w:t>
      </w:r>
      <w:r w:rsidRPr="000175F7">
        <w:rPr>
          <w:rFonts w:ascii="Arial" w:hAnsi="Arial" w:cs="Arial"/>
          <w:sz w:val="24"/>
          <w:szCs w:val="24"/>
        </w:rPr>
        <w:tab/>
      </w:r>
      <w:r w:rsidRPr="000175F7">
        <w:rPr>
          <w:rFonts w:ascii="Arial" w:hAnsi="Arial" w:cs="Arial"/>
          <w:sz w:val="24"/>
          <w:szCs w:val="24"/>
        </w:rPr>
        <w:tab/>
      </w:r>
      <w:r w:rsidRPr="000175F7">
        <w:rPr>
          <w:rFonts w:ascii="Arial" w:hAnsi="Arial" w:cs="Arial"/>
          <w:sz w:val="24"/>
          <w:szCs w:val="24"/>
        </w:rPr>
        <w:tab/>
      </w:r>
      <w:r w:rsidR="00193171">
        <w:rPr>
          <w:rFonts w:ascii="Arial" w:hAnsi="Arial" w:cs="Arial"/>
          <w:sz w:val="24"/>
          <w:szCs w:val="24"/>
        </w:rPr>
        <w:tab/>
      </w:r>
      <w:r w:rsidRPr="000175F7">
        <w:rPr>
          <w:rFonts w:ascii="Arial" w:hAnsi="Arial" w:cs="Arial"/>
          <w:sz w:val="24"/>
          <w:szCs w:val="24"/>
        </w:rPr>
        <w:tab/>
      </w:r>
      <w:r w:rsidRPr="000175F7">
        <w:rPr>
          <w:rFonts w:ascii="Arial" w:hAnsi="Arial" w:cs="Arial"/>
          <w:sz w:val="24"/>
          <w:szCs w:val="24"/>
        </w:rPr>
        <w:tab/>
      </w:r>
      <w:r w:rsidRPr="000175F7">
        <w:rPr>
          <w:rFonts w:ascii="Arial" w:hAnsi="Arial" w:cs="Arial"/>
          <w:sz w:val="24"/>
          <w:szCs w:val="24"/>
        </w:rPr>
        <w:tab/>
      </w:r>
      <w:r w:rsidRPr="000175F7">
        <w:rPr>
          <w:rFonts w:ascii="Arial" w:hAnsi="Arial" w:cs="Arial"/>
          <w:sz w:val="24"/>
          <w:szCs w:val="24"/>
        </w:rPr>
        <w:tab/>
        <w:t>В.А. Лохова</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Default="00F71F25" w:rsidP="00546FF7">
      <w:pPr>
        <w:pStyle w:val="11"/>
        <w:jc w:val="right"/>
        <w:rPr>
          <w:rFonts w:ascii="Arial" w:hAnsi="Arial" w:cs="Arial"/>
          <w:b/>
          <w:sz w:val="24"/>
          <w:szCs w:val="24"/>
        </w:rPr>
      </w:pPr>
    </w:p>
    <w:p w:rsidR="00D36C06" w:rsidRDefault="00D36C06" w:rsidP="00546FF7">
      <w:pPr>
        <w:pStyle w:val="11"/>
        <w:jc w:val="right"/>
        <w:rPr>
          <w:rFonts w:ascii="Arial" w:hAnsi="Arial" w:cs="Arial"/>
          <w:b/>
          <w:sz w:val="24"/>
          <w:szCs w:val="24"/>
        </w:rPr>
      </w:pPr>
    </w:p>
    <w:p w:rsidR="00D36C06" w:rsidRPr="000175F7" w:rsidRDefault="00D36C06"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F71F25" w:rsidRPr="000175F7" w:rsidRDefault="00F71F25"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right"/>
        <w:rPr>
          <w:rFonts w:ascii="Arial" w:hAnsi="Arial" w:cs="Arial"/>
          <w:b/>
          <w:sz w:val="24"/>
          <w:szCs w:val="24"/>
        </w:rPr>
      </w:pP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lastRenderedPageBreak/>
        <w:t>Приложение №1</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к Административному регламенту</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 xml:space="preserve"> «Предоставление участка земли </w:t>
      </w:r>
      <w:proofErr w:type="gramStart"/>
      <w:r w:rsidRPr="00B8647D">
        <w:rPr>
          <w:rFonts w:ascii="Courier New" w:hAnsi="Courier New" w:cs="Courier New"/>
          <w:b/>
          <w:sz w:val="22"/>
          <w:szCs w:val="22"/>
        </w:rPr>
        <w:t>для</w:t>
      </w:r>
      <w:proofErr w:type="gramEnd"/>
      <w:r w:rsidRPr="00B8647D">
        <w:rPr>
          <w:rFonts w:ascii="Courier New" w:hAnsi="Courier New" w:cs="Courier New"/>
          <w:b/>
          <w:sz w:val="22"/>
          <w:szCs w:val="22"/>
        </w:rPr>
        <w:t xml:space="preserve"> </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погребения умершего»</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color w:val="000000"/>
          <w:sz w:val="24"/>
          <w:szCs w:val="24"/>
        </w:rPr>
      </w:pPr>
      <w:r w:rsidRPr="000175F7">
        <w:rPr>
          <w:rStyle w:val="a3"/>
          <w:rFonts w:ascii="Arial" w:hAnsi="Arial" w:cs="Arial"/>
          <w:bCs/>
          <w:color w:val="000000"/>
          <w:sz w:val="24"/>
          <w:szCs w:val="24"/>
        </w:rPr>
        <w:t>Заявление для предоставления одн</w:t>
      </w:r>
      <w:proofErr w:type="gramStart"/>
      <w:r w:rsidRPr="000175F7">
        <w:rPr>
          <w:rStyle w:val="a3"/>
          <w:rFonts w:ascii="Arial" w:hAnsi="Arial" w:cs="Arial"/>
          <w:bCs/>
          <w:color w:val="000000"/>
          <w:sz w:val="24"/>
          <w:szCs w:val="24"/>
        </w:rPr>
        <w:t>о-</w:t>
      </w:r>
      <w:proofErr w:type="gramEnd"/>
      <w:r w:rsidRPr="000175F7">
        <w:rPr>
          <w:rStyle w:val="a3"/>
          <w:rFonts w:ascii="Arial" w:hAnsi="Arial" w:cs="Arial"/>
          <w:bCs/>
          <w:color w:val="000000"/>
          <w:sz w:val="24"/>
          <w:szCs w:val="24"/>
        </w:rPr>
        <w:t xml:space="preserve"> (двух-) местного участка для захоронения</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right"/>
        <w:rPr>
          <w:rFonts w:ascii="Arial" w:hAnsi="Arial" w:cs="Arial"/>
          <w:i/>
          <w:sz w:val="24"/>
          <w:szCs w:val="24"/>
        </w:rPr>
      </w:pPr>
      <w:r w:rsidRPr="000175F7">
        <w:rPr>
          <w:rFonts w:ascii="Arial" w:hAnsi="Arial" w:cs="Arial"/>
          <w:sz w:val="24"/>
          <w:szCs w:val="24"/>
        </w:rPr>
        <w:t>Главе Голуметского муниципального образования</w:t>
      </w:r>
    </w:p>
    <w:p w:rsidR="00A222AF" w:rsidRPr="000175F7" w:rsidRDefault="00A222AF" w:rsidP="00546FF7">
      <w:pPr>
        <w:pStyle w:val="11"/>
        <w:ind w:left="4248" w:firstLine="708"/>
        <w:jc w:val="both"/>
        <w:rPr>
          <w:rFonts w:ascii="Arial" w:hAnsi="Arial" w:cs="Arial"/>
          <w:i/>
          <w:sz w:val="24"/>
          <w:szCs w:val="24"/>
        </w:rPr>
      </w:pPr>
      <w:r w:rsidRPr="000175F7">
        <w:rPr>
          <w:rFonts w:ascii="Arial" w:hAnsi="Arial" w:cs="Arial"/>
          <w:sz w:val="24"/>
          <w:szCs w:val="24"/>
        </w:rPr>
        <w:t>от</w:t>
      </w:r>
      <w:r w:rsidRPr="000175F7">
        <w:rPr>
          <w:rFonts w:ascii="Arial" w:hAnsi="Arial" w:cs="Arial"/>
          <w:i/>
          <w:sz w:val="24"/>
          <w:szCs w:val="24"/>
        </w:rPr>
        <w:t xml:space="preserve"> _______________________________</w:t>
      </w:r>
    </w:p>
    <w:tbl>
      <w:tblPr>
        <w:tblW w:w="0" w:type="auto"/>
        <w:tblInd w:w="4644" w:type="dxa"/>
        <w:tblLayout w:type="fixed"/>
        <w:tblLook w:val="01E0"/>
      </w:tblPr>
      <w:tblGrid>
        <w:gridCol w:w="441"/>
        <w:gridCol w:w="4311"/>
      </w:tblGrid>
      <w:tr w:rsidR="00A222AF" w:rsidRPr="000175F7" w:rsidTr="00273E4E">
        <w:tc>
          <w:tcPr>
            <w:tcW w:w="441" w:type="dxa"/>
          </w:tcPr>
          <w:p w:rsidR="00A222AF" w:rsidRPr="000175F7" w:rsidRDefault="00A222AF" w:rsidP="00546FF7">
            <w:pPr>
              <w:pStyle w:val="11"/>
              <w:jc w:val="both"/>
              <w:rPr>
                <w:rFonts w:ascii="Arial" w:hAnsi="Arial" w:cs="Arial"/>
                <w:sz w:val="24"/>
                <w:szCs w:val="24"/>
              </w:rPr>
            </w:pPr>
          </w:p>
        </w:tc>
        <w:tc>
          <w:tcPr>
            <w:tcW w:w="4311" w:type="dxa"/>
          </w:tcPr>
          <w:p w:rsidR="00A222AF" w:rsidRPr="000175F7" w:rsidRDefault="00A222AF" w:rsidP="00546FF7">
            <w:pPr>
              <w:pStyle w:val="11"/>
              <w:jc w:val="both"/>
              <w:rPr>
                <w:rFonts w:ascii="Arial" w:hAnsi="Arial" w:cs="Arial"/>
                <w:sz w:val="24"/>
                <w:szCs w:val="24"/>
              </w:rPr>
            </w:pPr>
            <w:r w:rsidRPr="000175F7">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222AF" w:rsidRPr="000175F7" w:rsidRDefault="00A222AF" w:rsidP="00546FF7">
      <w:pPr>
        <w:pStyle w:val="11"/>
        <w:jc w:val="center"/>
        <w:rPr>
          <w:rFonts w:ascii="Arial" w:hAnsi="Arial" w:cs="Arial"/>
          <w:color w:val="000000"/>
          <w:sz w:val="24"/>
          <w:szCs w:val="24"/>
          <w:lang w:eastAsia="zh-CN"/>
        </w:rPr>
      </w:pPr>
      <w:r w:rsidRPr="000175F7">
        <w:rPr>
          <w:rFonts w:ascii="Arial" w:hAnsi="Arial" w:cs="Arial"/>
          <w:color w:val="000000"/>
          <w:sz w:val="24"/>
          <w:szCs w:val="24"/>
          <w:lang w:eastAsia="zh-CN"/>
        </w:rPr>
        <w:t>Заявление</w:t>
      </w:r>
    </w:p>
    <w:p w:rsidR="00A222AF" w:rsidRPr="000175F7" w:rsidRDefault="00A222AF" w:rsidP="00546FF7">
      <w:pPr>
        <w:pStyle w:val="11"/>
        <w:jc w:val="both"/>
        <w:rPr>
          <w:rFonts w:ascii="Arial" w:hAnsi="Arial" w:cs="Arial"/>
          <w:color w:val="000000"/>
          <w:sz w:val="24"/>
          <w:szCs w:val="24"/>
          <w:lang w:eastAsia="zh-CN"/>
        </w:rPr>
      </w:pPr>
    </w:p>
    <w:p w:rsidR="00A222AF" w:rsidRPr="000175F7" w:rsidRDefault="00A222AF" w:rsidP="00546FF7">
      <w:pPr>
        <w:pStyle w:val="11"/>
        <w:jc w:val="both"/>
        <w:rPr>
          <w:rFonts w:ascii="Arial" w:hAnsi="Arial" w:cs="Arial"/>
          <w:color w:val="000000"/>
          <w:sz w:val="24"/>
          <w:szCs w:val="24"/>
          <w:lang w:eastAsia="zh-CN"/>
        </w:rPr>
      </w:pPr>
      <w:r w:rsidRPr="000175F7">
        <w:rPr>
          <w:rFonts w:ascii="Arial" w:hAnsi="Arial" w:cs="Arial"/>
          <w:color w:val="000000"/>
          <w:sz w:val="24"/>
          <w:szCs w:val="24"/>
          <w:lang w:eastAsia="zh-CN"/>
        </w:rPr>
        <w:tab/>
        <w:t>Прошу предоставить  _________________ - местный участок для захоронения</w:t>
      </w:r>
      <w:r w:rsidRPr="000175F7">
        <w:rPr>
          <w:rFonts w:ascii="Arial" w:hAnsi="Arial" w:cs="Arial"/>
          <w:color w:val="000000"/>
          <w:sz w:val="24"/>
          <w:szCs w:val="24"/>
          <w:lang w:eastAsia="zh-CN"/>
        </w:rPr>
        <w:tab/>
      </w:r>
      <w:r w:rsidRPr="000175F7">
        <w:rPr>
          <w:rFonts w:ascii="Arial" w:hAnsi="Arial" w:cs="Arial"/>
          <w:color w:val="000000"/>
          <w:sz w:val="24"/>
          <w:szCs w:val="24"/>
          <w:lang w:eastAsia="zh-CN"/>
        </w:rPr>
        <w:tab/>
      </w:r>
      <w:r w:rsidRPr="000175F7">
        <w:rPr>
          <w:rFonts w:ascii="Arial" w:hAnsi="Arial" w:cs="Arial"/>
          <w:color w:val="000000"/>
          <w:sz w:val="24"/>
          <w:szCs w:val="24"/>
          <w:lang w:eastAsia="zh-CN"/>
        </w:rPr>
        <w:tab/>
      </w:r>
      <w:r w:rsidRPr="000175F7">
        <w:rPr>
          <w:rFonts w:ascii="Arial" w:hAnsi="Arial" w:cs="Arial"/>
          <w:color w:val="000000"/>
          <w:sz w:val="24"/>
          <w:szCs w:val="24"/>
          <w:lang w:eastAsia="zh-CN"/>
        </w:rPr>
        <w:tab/>
      </w:r>
      <w:r w:rsidRPr="000175F7">
        <w:rPr>
          <w:rFonts w:ascii="Arial" w:hAnsi="Arial" w:cs="Arial"/>
          <w:color w:val="000000"/>
          <w:sz w:val="24"/>
          <w:szCs w:val="24"/>
          <w:lang w:eastAsia="zh-CN"/>
        </w:rPr>
        <w:tab/>
      </w:r>
      <w:r w:rsidRPr="000175F7">
        <w:rPr>
          <w:rFonts w:ascii="Arial" w:hAnsi="Arial" w:cs="Arial"/>
          <w:color w:val="000000"/>
          <w:sz w:val="24"/>
          <w:szCs w:val="24"/>
          <w:vertAlign w:val="superscript"/>
          <w:lang w:eastAsia="zh-CN"/>
        </w:rPr>
        <w:t>одно или двух</w:t>
      </w:r>
    </w:p>
    <w:p w:rsidR="00A222AF" w:rsidRPr="000175F7" w:rsidRDefault="00A222AF" w:rsidP="00546FF7">
      <w:pPr>
        <w:pStyle w:val="11"/>
        <w:jc w:val="both"/>
        <w:rPr>
          <w:rFonts w:ascii="Arial" w:hAnsi="Arial" w:cs="Arial"/>
          <w:i/>
          <w:color w:val="000000"/>
          <w:sz w:val="24"/>
          <w:szCs w:val="24"/>
          <w:lang w:eastAsia="zh-CN"/>
        </w:rPr>
      </w:pPr>
      <w:proofErr w:type="gramStart"/>
      <w:r w:rsidRPr="000175F7">
        <w:rPr>
          <w:rFonts w:ascii="Arial" w:hAnsi="Arial" w:cs="Arial"/>
          <w:color w:val="000000"/>
          <w:sz w:val="24"/>
          <w:szCs w:val="24"/>
          <w:lang w:eastAsia="zh-CN"/>
        </w:rPr>
        <w:t>моего</w:t>
      </w:r>
      <w:proofErr w:type="gramEnd"/>
      <w:r w:rsidRPr="000175F7">
        <w:rPr>
          <w:rFonts w:ascii="Arial" w:hAnsi="Arial" w:cs="Arial"/>
          <w:color w:val="000000"/>
          <w:sz w:val="24"/>
          <w:szCs w:val="24"/>
          <w:lang w:eastAsia="zh-CN"/>
        </w:rPr>
        <w:t xml:space="preserve"> (-ей)__________________________________________________________</w:t>
      </w:r>
    </w:p>
    <w:p w:rsidR="00A222AF" w:rsidRPr="000175F7" w:rsidRDefault="00A222AF" w:rsidP="00546FF7">
      <w:pPr>
        <w:pStyle w:val="11"/>
        <w:jc w:val="both"/>
        <w:rPr>
          <w:rFonts w:ascii="Arial" w:hAnsi="Arial" w:cs="Arial"/>
          <w:i/>
          <w:color w:val="000000"/>
          <w:sz w:val="24"/>
          <w:szCs w:val="24"/>
          <w:lang w:eastAsia="zh-CN"/>
        </w:rPr>
      </w:pPr>
      <w:r w:rsidRPr="000175F7">
        <w:rPr>
          <w:rFonts w:ascii="Arial" w:hAnsi="Arial" w:cs="Arial"/>
          <w:i/>
          <w:color w:val="000000"/>
          <w:sz w:val="24"/>
          <w:szCs w:val="24"/>
          <w:lang w:eastAsia="zh-CN"/>
        </w:rPr>
        <w:tab/>
      </w:r>
      <w:r w:rsidRPr="000175F7">
        <w:rPr>
          <w:rFonts w:ascii="Arial" w:hAnsi="Arial" w:cs="Arial"/>
          <w:i/>
          <w:color w:val="000000"/>
          <w:sz w:val="24"/>
          <w:szCs w:val="24"/>
          <w:lang w:eastAsia="zh-CN"/>
        </w:rPr>
        <w:tab/>
      </w:r>
      <w:r w:rsidRPr="000175F7">
        <w:rPr>
          <w:rFonts w:ascii="Arial" w:hAnsi="Arial" w:cs="Arial"/>
          <w:i/>
          <w:color w:val="000000"/>
          <w:sz w:val="24"/>
          <w:szCs w:val="24"/>
          <w:lang w:eastAsia="zh-CN"/>
        </w:rPr>
        <w:tab/>
      </w:r>
      <w:r w:rsidRPr="000175F7">
        <w:rPr>
          <w:rFonts w:ascii="Arial" w:hAnsi="Arial" w:cs="Arial"/>
          <w:i/>
          <w:color w:val="000000"/>
          <w:sz w:val="24"/>
          <w:szCs w:val="24"/>
          <w:lang w:eastAsia="zh-CN"/>
        </w:rPr>
        <w:tab/>
      </w:r>
      <w:r w:rsidRPr="000175F7">
        <w:rPr>
          <w:rFonts w:ascii="Arial" w:hAnsi="Arial" w:cs="Arial"/>
          <w:color w:val="000000"/>
          <w:sz w:val="24"/>
          <w:szCs w:val="24"/>
          <w:lang w:eastAsia="zh-CN"/>
        </w:rPr>
        <w:tab/>
      </w:r>
      <w:r w:rsidRPr="000175F7">
        <w:rPr>
          <w:rFonts w:ascii="Arial" w:hAnsi="Arial" w:cs="Arial"/>
          <w:color w:val="000000"/>
          <w:sz w:val="24"/>
          <w:szCs w:val="24"/>
          <w:vertAlign w:val="superscript"/>
          <w:lang w:eastAsia="zh-CN"/>
        </w:rPr>
        <w:t>родственные отношения (при их наличии) или иные отношения</w:t>
      </w:r>
    </w:p>
    <w:p w:rsidR="00A222AF" w:rsidRPr="000175F7" w:rsidRDefault="00A222AF" w:rsidP="00546FF7">
      <w:pPr>
        <w:pStyle w:val="11"/>
        <w:jc w:val="both"/>
        <w:rPr>
          <w:rFonts w:ascii="Arial" w:hAnsi="Arial" w:cs="Arial"/>
          <w:color w:val="000000"/>
          <w:sz w:val="24"/>
          <w:szCs w:val="24"/>
          <w:vertAlign w:val="superscript"/>
          <w:lang w:eastAsia="zh-CN"/>
        </w:rPr>
      </w:pPr>
      <w:r w:rsidRPr="000175F7">
        <w:rPr>
          <w:rFonts w:ascii="Arial" w:hAnsi="Arial" w:cs="Arial"/>
          <w:i/>
          <w:color w:val="000000"/>
          <w:sz w:val="24"/>
          <w:szCs w:val="24"/>
          <w:lang w:eastAsia="zh-CN"/>
        </w:rPr>
        <w:t>________________________________________________________________________</w:t>
      </w:r>
    </w:p>
    <w:p w:rsidR="00A222AF" w:rsidRPr="000175F7" w:rsidRDefault="00A222AF" w:rsidP="00546FF7">
      <w:pPr>
        <w:pStyle w:val="11"/>
        <w:jc w:val="center"/>
        <w:rPr>
          <w:rFonts w:ascii="Arial" w:hAnsi="Arial" w:cs="Arial"/>
          <w:color w:val="000000"/>
          <w:sz w:val="24"/>
          <w:szCs w:val="24"/>
          <w:lang w:eastAsia="zh-CN"/>
        </w:rPr>
      </w:pPr>
      <w:r w:rsidRPr="000175F7">
        <w:rPr>
          <w:rFonts w:ascii="Arial" w:hAnsi="Arial" w:cs="Arial"/>
          <w:color w:val="000000"/>
          <w:sz w:val="24"/>
          <w:szCs w:val="24"/>
          <w:vertAlign w:val="superscript"/>
          <w:lang w:eastAsia="zh-CN"/>
        </w:rPr>
        <w:t>Ф. И. О., полностью</w:t>
      </w:r>
    </w:p>
    <w:p w:rsidR="00A222AF" w:rsidRPr="000175F7" w:rsidRDefault="00F71F25" w:rsidP="00546FF7">
      <w:pPr>
        <w:pStyle w:val="11"/>
        <w:jc w:val="both"/>
        <w:rPr>
          <w:rFonts w:ascii="Arial" w:hAnsi="Arial" w:cs="Arial"/>
          <w:color w:val="000000"/>
          <w:sz w:val="24"/>
          <w:szCs w:val="24"/>
          <w:lang w:eastAsia="zh-CN"/>
        </w:rPr>
      </w:pPr>
      <w:r w:rsidRPr="000175F7">
        <w:rPr>
          <w:rFonts w:ascii="Arial" w:hAnsi="Arial" w:cs="Arial"/>
          <w:color w:val="000000"/>
          <w:sz w:val="24"/>
          <w:szCs w:val="24"/>
          <w:lang w:eastAsia="zh-CN"/>
        </w:rPr>
        <w:t xml:space="preserve">на кладбище </w:t>
      </w:r>
      <w:r w:rsidR="00A222AF" w:rsidRPr="000175F7">
        <w:rPr>
          <w:rFonts w:ascii="Arial" w:hAnsi="Arial" w:cs="Arial"/>
          <w:color w:val="000000"/>
          <w:sz w:val="24"/>
          <w:szCs w:val="24"/>
          <w:lang w:eastAsia="zh-CN"/>
        </w:rPr>
        <w:t xml:space="preserve">_______________________ </w:t>
      </w:r>
    </w:p>
    <w:p w:rsidR="00A222AF" w:rsidRPr="000175F7" w:rsidRDefault="00A222AF" w:rsidP="00546FF7">
      <w:pPr>
        <w:pStyle w:val="11"/>
        <w:jc w:val="both"/>
        <w:rPr>
          <w:rFonts w:ascii="Arial" w:hAnsi="Arial" w:cs="Arial"/>
          <w:color w:val="000000"/>
          <w:sz w:val="24"/>
          <w:szCs w:val="24"/>
          <w:lang w:eastAsia="zh-CN"/>
        </w:rPr>
      </w:pPr>
      <w:r w:rsidRPr="000175F7">
        <w:rPr>
          <w:rFonts w:ascii="Arial" w:hAnsi="Arial" w:cs="Arial"/>
          <w:color w:val="000000"/>
          <w:sz w:val="24"/>
          <w:szCs w:val="24"/>
          <w:lang w:eastAsia="zh-CN"/>
        </w:rPr>
        <w:tab/>
        <w:t xml:space="preserve">Действующие нормы и правила установки надмогильных сооружений (ограды, памятника, </w:t>
      </w:r>
      <w:r w:rsidRPr="000175F7">
        <w:rPr>
          <w:rFonts w:ascii="Arial" w:hAnsi="Arial" w:cs="Arial"/>
          <w:color w:val="000000"/>
          <w:sz w:val="24"/>
          <w:szCs w:val="24"/>
          <w:lang w:eastAsia="zh-CN"/>
        </w:rPr>
        <w:tab/>
        <w:t>надгробия и др.) обязуюсь соблюдать.</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color w:val="000000"/>
          <w:sz w:val="24"/>
          <w:szCs w:val="24"/>
          <w:lang w:eastAsia="zh-CN"/>
        </w:rPr>
        <w:tab/>
      </w:r>
    </w:p>
    <w:p w:rsidR="00A222AF" w:rsidRPr="000175F7" w:rsidRDefault="00A222AF" w:rsidP="00546FF7">
      <w:pPr>
        <w:pStyle w:val="11"/>
        <w:jc w:val="both"/>
        <w:rPr>
          <w:rFonts w:ascii="Arial" w:hAnsi="Arial" w:cs="Arial"/>
          <w:sz w:val="24"/>
          <w:szCs w:val="24"/>
          <w:lang w:eastAsia="zh-CN"/>
        </w:rPr>
      </w:pPr>
    </w:p>
    <w:p w:rsidR="00A222AF" w:rsidRPr="000175F7" w:rsidRDefault="00A222AF" w:rsidP="00546FF7">
      <w:pPr>
        <w:pStyle w:val="11"/>
        <w:jc w:val="both"/>
        <w:rPr>
          <w:rFonts w:ascii="Arial" w:hAnsi="Arial" w:cs="Arial"/>
          <w:color w:val="000000"/>
          <w:sz w:val="24"/>
          <w:szCs w:val="24"/>
          <w:lang w:eastAsia="zh-CN"/>
        </w:rPr>
      </w:pPr>
      <w:r w:rsidRPr="000175F7">
        <w:rPr>
          <w:rFonts w:ascii="Arial" w:hAnsi="Arial" w:cs="Arial"/>
          <w:color w:val="000000"/>
          <w:sz w:val="24"/>
          <w:szCs w:val="24"/>
          <w:lang w:eastAsia="zh-CN"/>
        </w:rPr>
        <w:tab/>
        <w:t>Доверяю представлять мои интересы</w:t>
      </w:r>
    </w:p>
    <w:p w:rsidR="00A222AF" w:rsidRPr="000175F7" w:rsidRDefault="00A222AF" w:rsidP="00546FF7">
      <w:pPr>
        <w:pStyle w:val="11"/>
        <w:jc w:val="both"/>
        <w:rPr>
          <w:rFonts w:ascii="Arial" w:hAnsi="Arial" w:cs="Arial"/>
          <w:color w:val="000000"/>
          <w:sz w:val="24"/>
          <w:szCs w:val="24"/>
          <w:vertAlign w:val="superscript"/>
          <w:lang w:eastAsia="zh-CN"/>
        </w:rPr>
      </w:pPr>
      <w:r w:rsidRPr="000175F7">
        <w:rPr>
          <w:rFonts w:ascii="Arial" w:hAnsi="Arial" w:cs="Arial"/>
          <w:color w:val="000000"/>
          <w:sz w:val="24"/>
          <w:szCs w:val="24"/>
          <w:lang w:eastAsia="zh-CN"/>
        </w:rPr>
        <w:t>_______________________________________________________________________</w:t>
      </w:r>
    </w:p>
    <w:p w:rsidR="00A222AF" w:rsidRPr="000175F7" w:rsidRDefault="00A222AF" w:rsidP="00546FF7">
      <w:pPr>
        <w:pStyle w:val="11"/>
        <w:jc w:val="both"/>
        <w:rPr>
          <w:rFonts w:ascii="Arial" w:hAnsi="Arial" w:cs="Arial"/>
          <w:b/>
          <w:bCs/>
          <w:color w:val="000000"/>
          <w:sz w:val="24"/>
          <w:szCs w:val="24"/>
          <w:lang w:eastAsia="zh-CN"/>
        </w:rPr>
      </w:pPr>
      <w:r w:rsidRPr="000175F7">
        <w:rPr>
          <w:rFonts w:ascii="Arial" w:hAnsi="Arial" w:cs="Arial"/>
          <w:color w:val="000000"/>
          <w:sz w:val="24"/>
          <w:szCs w:val="24"/>
          <w:vertAlign w:val="superscript"/>
          <w:lang w:eastAsia="zh-CN"/>
        </w:rPr>
        <w:t xml:space="preserve">название специализированной службы  по вопросам похоронного дела </w:t>
      </w:r>
    </w:p>
    <w:p w:rsidR="00A222AF" w:rsidRPr="000175F7" w:rsidRDefault="00A222AF" w:rsidP="00546FF7">
      <w:pPr>
        <w:pStyle w:val="11"/>
        <w:jc w:val="both"/>
        <w:rPr>
          <w:rFonts w:ascii="Arial" w:hAnsi="Arial" w:cs="Arial"/>
          <w:b/>
          <w:bCs/>
          <w:color w:val="000000"/>
          <w:sz w:val="24"/>
          <w:szCs w:val="24"/>
          <w:lang w:eastAsia="zh-CN"/>
        </w:rPr>
      </w:pPr>
      <w:r w:rsidRPr="000175F7">
        <w:rPr>
          <w:rFonts w:ascii="Arial" w:hAnsi="Arial" w:cs="Arial"/>
          <w:b/>
          <w:bCs/>
          <w:color w:val="000000"/>
          <w:sz w:val="24"/>
          <w:szCs w:val="24"/>
          <w:lang w:eastAsia="zh-CN"/>
        </w:rPr>
        <w:tab/>
      </w:r>
    </w:p>
    <w:p w:rsidR="00A222AF" w:rsidRPr="000175F7" w:rsidRDefault="00A222AF" w:rsidP="00546FF7">
      <w:pPr>
        <w:pStyle w:val="11"/>
        <w:jc w:val="both"/>
        <w:rPr>
          <w:rFonts w:ascii="Arial" w:hAnsi="Arial" w:cs="Arial"/>
          <w:b/>
          <w:bCs/>
          <w:color w:val="000000"/>
          <w:sz w:val="24"/>
          <w:szCs w:val="24"/>
          <w:lang w:eastAsia="zh-CN"/>
        </w:rPr>
      </w:pPr>
    </w:p>
    <w:p w:rsidR="00A222AF" w:rsidRPr="000175F7" w:rsidRDefault="00A222AF" w:rsidP="00546FF7">
      <w:pPr>
        <w:pStyle w:val="11"/>
        <w:jc w:val="both"/>
        <w:rPr>
          <w:rFonts w:ascii="Arial" w:hAnsi="Arial" w:cs="Arial"/>
          <w:color w:val="000000"/>
          <w:sz w:val="24"/>
          <w:szCs w:val="24"/>
          <w:lang w:eastAsia="zh-CN"/>
        </w:rPr>
      </w:pPr>
      <w:r w:rsidRPr="000175F7">
        <w:rPr>
          <w:rFonts w:ascii="Arial" w:hAnsi="Arial" w:cs="Arial"/>
          <w:b/>
          <w:bCs/>
          <w:color w:val="000000"/>
          <w:sz w:val="24"/>
          <w:szCs w:val="24"/>
          <w:lang w:eastAsia="zh-CN"/>
        </w:rPr>
        <w:tab/>
      </w:r>
      <w:r w:rsidRPr="000175F7">
        <w:rPr>
          <w:rFonts w:ascii="Arial" w:hAnsi="Arial" w:cs="Arial"/>
          <w:color w:val="000000"/>
          <w:sz w:val="24"/>
          <w:szCs w:val="24"/>
          <w:lang w:eastAsia="zh-CN"/>
        </w:rPr>
        <w:t>За правильность сведений несу полную ответственность.</w:t>
      </w:r>
    </w:p>
    <w:p w:rsidR="00A222AF" w:rsidRPr="000175F7" w:rsidRDefault="00A222AF" w:rsidP="00546FF7">
      <w:pPr>
        <w:pStyle w:val="11"/>
        <w:jc w:val="both"/>
        <w:rPr>
          <w:rFonts w:ascii="Arial" w:hAnsi="Arial" w:cs="Arial"/>
          <w:color w:val="000000"/>
          <w:sz w:val="24"/>
          <w:szCs w:val="24"/>
          <w:lang w:eastAsia="zh-CN"/>
        </w:rPr>
      </w:pPr>
    </w:p>
    <w:p w:rsidR="00A222AF" w:rsidRPr="000175F7" w:rsidRDefault="00A222AF" w:rsidP="00546FF7">
      <w:pPr>
        <w:pStyle w:val="11"/>
        <w:jc w:val="both"/>
        <w:rPr>
          <w:rFonts w:ascii="Arial" w:hAnsi="Arial" w:cs="Arial"/>
          <w:color w:val="000000"/>
          <w:sz w:val="24"/>
          <w:szCs w:val="24"/>
          <w:lang w:eastAsia="zh-CN"/>
        </w:rPr>
      </w:pPr>
      <w:proofErr w:type="gramStart"/>
      <w:r w:rsidRPr="000175F7">
        <w:rPr>
          <w:rFonts w:ascii="Arial" w:hAnsi="Arial" w:cs="Arial"/>
          <w:color w:val="000000"/>
          <w:sz w:val="24"/>
          <w:szCs w:val="24"/>
          <w:lang w:eastAsia="zh-CN"/>
        </w:rPr>
        <w:t>Ответственный</w:t>
      </w:r>
      <w:proofErr w:type="gramEnd"/>
      <w:r w:rsidRPr="000175F7">
        <w:rPr>
          <w:rFonts w:ascii="Arial" w:hAnsi="Arial" w:cs="Arial"/>
          <w:color w:val="000000"/>
          <w:sz w:val="24"/>
          <w:szCs w:val="24"/>
          <w:lang w:eastAsia="zh-CN"/>
        </w:rPr>
        <w:t xml:space="preserve"> за захоронение:</w:t>
      </w:r>
    </w:p>
    <w:p w:rsidR="00A222AF" w:rsidRPr="000175F7" w:rsidRDefault="00A222AF" w:rsidP="00546FF7">
      <w:pPr>
        <w:pStyle w:val="11"/>
        <w:jc w:val="both"/>
        <w:rPr>
          <w:rFonts w:ascii="Arial" w:hAnsi="Arial" w:cs="Arial"/>
          <w:color w:val="000000"/>
          <w:sz w:val="24"/>
          <w:szCs w:val="24"/>
          <w:lang w:eastAsia="zh-CN"/>
        </w:rPr>
      </w:pPr>
    </w:p>
    <w:p w:rsidR="00A222AF" w:rsidRPr="000175F7" w:rsidRDefault="00A222AF" w:rsidP="00546FF7">
      <w:pPr>
        <w:pStyle w:val="11"/>
        <w:jc w:val="both"/>
        <w:rPr>
          <w:rFonts w:ascii="Arial" w:hAnsi="Arial" w:cs="Arial"/>
          <w:color w:val="000000"/>
          <w:sz w:val="24"/>
          <w:szCs w:val="24"/>
          <w:vertAlign w:val="superscript"/>
          <w:lang w:eastAsia="zh-CN"/>
        </w:rPr>
      </w:pPr>
      <w:r w:rsidRPr="000175F7">
        <w:rPr>
          <w:rFonts w:ascii="Arial" w:hAnsi="Arial" w:cs="Arial"/>
          <w:color w:val="000000"/>
          <w:sz w:val="24"/>
          <w:szCs w:val="24"/>
          <w:lang w:eastAsia="zh-CN"/>
        </w:rPr>
        <w:t>_________________________ / _______________________________ / __________________</w:t>
      </w:r>
    </w:p>
    <w:p w:rsidR="00A222AF" w:rsidRPr="000175F7" w:rsidRDefault="00A222AF" w:rsidP="00546FF7">
      <w:pPr>
        <w:pStyle w:val="11"/>
        <w:jc w:val="both"/>
        <w:rPr>
          <w:rFonts w:ascii="Arial" w:hAnsi="Arial" w:cs="Arial"/>
          <w:color w:val="000000"/>
          <w:sz w:val="24"/>
          <w:szCs w:val="24"/>
          <w:lang w:eastAsia="zh-CN"/>
        </w:rPr>
      </w:pPr>
      <w:r w:rsidRPr="000175F7">
        <w:rPr>
          <w:rFonts w:ascii="Arial" w:hAnsi="Arial" w:cs="Arial"/>
          <w:color w:val="000000"/>
          <w:sz w:val="24"/>
          <w:szCs w:val="24"/>
          <w:vertAlign w:val="superscript"/>
          <w:lang w:eastAsia="zh-CN"/>
        </w:rPr>
        <w:t>подпись</w:t>
      </w:r>
      <w:r w:rsidRPr="000175F7">
        <w:rPr>
          <w:rFonts w:ascii="Arial" w:hAnsi="Arial" w:cs="Arial"/>
          <w:color w:val="000000"/>
          <w:sz w:val="24"/>
          <w:szCs w:val="24"/>
          <w:vertAlign w:val="superscript"/>
          <w:lang w:eastAsia="zh-CN"/>
        </w:rPr>
        <w:tab/>
      </w:r>
      <w:r w:rsidRPr="000175F7">
        <w:rPr>
          <w:rFonts w:ascii="Arial" w:hAnsi="Arial" w:cs="Arial"/>
          <w:color w:val="000000"/>
          <w:sz w:val="24"/>
          <w:szCs w:val="24"/>
          <w:vertAlign w:val="superscript"/>
          <w:lang w:eastAsia="zh-CN"/>
        </w:rPr>
        <w:tab/>
      </w:r>
      <w:r w:rsidRPr="000175F7">
        <w:rPr>
          <w:rFonts w:ascii="Arial" w:hAnsi="Arial" w:cs="Arial"/>
          <w:color w:val="000000"/>
          <w:sz w:val="24"/>
          <w:szCs w:val="24"/>
          <w:vertAlign w:val="superscript"/>
          <w:lang w:eastAsia="zh-CN"/>
        </w:rPr>
        <w:tab/>
      </w:r>
      <w:r w:rsidRPr="000175F7">
        <w:rPr>
          <w:rFonts w:ascii="Arial" w:hAnsi="Arial" w:cs="Arial"/>
          <w:color w:val="000000"/>
          <w:sz w:val="24"/>
          <w:szCs w:val="24"/>
          <w:vertAlign w:val="superscript"/>
          <w:lang w:eastAsia="zh-CN"/>
        </w:rPr>
        <w:tab/>
      </w:r>
      <w:r w:rsidRPr="000175F7">
        <w:rPr>
          <w:rFonts w:ascii="Arial" w:hAnsi="Arial" w:cs="Arial"/>
          <w:color w:val="000000"/>
          <w:sz w:val="24"/>
          <w:szCs w:val="24"/>
          <w:vertAlign w:val="superscript"/>
          <w:lang w:eastAsia="zh-CN"/>
        </w:rPr>
        <w:tab/>
        <w:t>Ф.И.О.</w:t>
      </w:r>
      <w:r w:rsidRPr="000175F7">
        <w:rPr>
          <w:rFonts w:ascii="Arial" w:hAnsi="Arial" w:cs="Arial"/>
          <w:i/>
          <w:iCs/>
          <w:color w:val="000000"/>
          <w:sz w:val="24"/>
          <w:szCs w:val="24"/>
          <w:vertAlign w:val="superscript"/>
          <w:lang w:eastAsia="zh-CN"/>
        </w:rPr>
        <w:tab/>
      </w:r>
      <w:r w:rsidRPr="000175F7">
        <w:rPr>
          <w:rFonts w:ascii="Arial" w:hAnsi="Arial" w:cs="Arial"/>
          <w:i/>
          <w:iCs/>
          <w:color w:val="000000"/>
          <w:sz w:val="24"/>
          <w:szCs w:val="24"/>
          <w:vertAlign w:val="superscript"/>
          <w:lang w:eastAsia="zh-CN"/>
        </w:rPr>
        <w:tab/>
      </w:r>
      <w:r w:rsidRPr="000175F7">
        <w:rPr>
          <w:rFonts w:ascii="Arial" w:hAnsi="Arial" w:cs="Arial"/>
          <w:i/>
          <w:iCs/>
          <w:color w:val="000000"/>
          <w:sz w:val="24"/>
          <w:szCs w:val="24"/>
          <w:vertAlign w:val="superscript"/>
          <w:lang w:eastAsia="zh-CN"/>
        </w:rPr>
        <w:tab/>
      </w:r>
      <w:r w:rsidRPr="000175F7">
        <w:rPr>
          <w:rFonts w:ascii="Arial" w:hAnsi="Arial" w:cs="Arial"/>
          <w:i/>
          <w:iCs/>
          <w:color w:val="000000"/>
          <w:sz w:val="24"/>
          <w:szCs w:val="24"/>
          <w:vertAlign w:val="superscript"/>
          <w:lang w:eastAsia="zh-CN"/>
        </w:rPr>
        <w:tab/>
      </w:r>
      <w:r w:rsidRPr="000175F7">
        <w:rPr>
          <w:rFonts w:ascii="Arial" w:hAnsi="Arial" w:cs="Arial"/>
          <w:i/>
          <w:iCs/>
          <w:color w:val="000000"/>
          <w:sz w:val="24"/>
          <w:szCs w:val="24"/>
          <w:vertAlign w:val="superscript"/>
          <w:lang w:eastAsia="zh-CN"/>
        </w:rPr>
        <w:tab/>
      </w:r>
      <w:r w:rsidRPr="000175F7">
        <w:rPr>
          <w:rFonts w:ascii="Arial" w:hAnsi="Arial" w:cs="Arial"/>
          <w:iCs/>
          <w:color w:val="000000"/>
          <w:sz w:val="24"/>
          <w:szCs w:val="24"/>
          <w:vertAlign w:val="superscript"/>
          <w:lang w:eastAsia="zh-CN"/>
        </w:rPr>
        <w:t>дата</w:t>
      </w:r>
    </w:p>
    <w:p w:rsidR="00A222AF" w:rsidRPr="000175F7" w:rsidRDefault="00A222AF" w:rsidP="00546FF7">
      <w:pPr>
        <w:pStyle w:val="11"/>
        <w:jc w:val="both"/>
        <w:rPr>
          <w:rFonts w:ascii="Arial" w:hAnsi="Arial" w:cs="Arial"/>
          <w:color w:val="000000"/>
          <w:sz w:val="24"/>
          <w:szCs w:val="24"/>
          <w:lang w:eastAsia="zh-CN"/>
        </w:rPr>
      </w:pPr>
    </w:p>
    <w:p w:rsidR="00A222AF" w:rsidRPr="000175F7" w:rsidRDefault="00A222AF" w:rsidP="00546FF7">
      <w:pPr>
        <w:pStyle w:val="11"/>
        <w:jc w:val="both"/>
        <w:rPr>
          <w:rFonts w:ascii="Arial" w:hAnsi="Arial" w:cs="Arial"/>
          <w:color w:val="000000"/>
          <w:sz w:val="24"/>
          <w:szCs w:val="24"/>
          <w:lang w:eastAsia="zh-CN"/>
        </w:rPr>
      </w:pPr>
    </w:p>
    <w:p w:rsidR="00A222AF" w:rsidRPr="000175F7" w:rsidRDefault="00A222AF" w:rsidP="00546FF7">
      <w:pPr>
        <w:pStyle w:val="11"/>
        <w:jc w:val="both"/>
        <w:rPr>
          <w:rFonts w:ascii="Arial" w:hAnsi="Arial" w:cs="Arial"/>
          <w:sz w:val="24"/>
          <w:szCs w:val="24"/>
          <w:lang w:eastAsia="zh-CN"/>
        </w:rPr>
      </w:pPr>
      <w:r w:rsidRPr="000175F7">
        <w:rPr>
          <w:rFonts w:ascii="Arial" w:hAnsi="Arial" w:cs="Arial"/>
          <w:color w:val="000000"/>
          <w:sz w:val="24"/>
          <w:szCs w:val="24"/>
          <w:lang w:eastAsia="zh-CN"/>
        </w:rPr>
        <w:t>Порядковый номер в книге регистрации захоронений _________</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Default="00A222AF" w:rsidP="00546FF7">
      <w:pPr>
        <w:pStyle w:val="11"/>
        <w:jc w:val="both"/>
        <w:rPr>
          <w:rFonts w:ascii="Arial" w:hAnsi="Arial" w:cs="Arial"/>
          <w:sz w:val="24"/>
          <w:szCs w:val="24"/>
        </w:rPr>
      </w:pPr>
    </w:p>
    <w:p w:rsidR="00B8647D" w:rsidRDefault="00B8647D" w:rsidP="00546FF7">
      <w:pPr>
        <w:pStyle w:val="11"/>
        <w:jc w:val="both"/>
        <w:rPr>
          <w:rFonts w:ascii="Arial" w:hAnsi="Arial" w:cs="Arial"/>
          <w:sz w:val="24"/>
          <w:szCs w:val="24"/>
        </w:rPr>
      </w:pPr>
    </w:p>
    <w:p w:rsidR="00B8647D" w:rsidRPr="000175F7" w:rsidRDefault="00B8647D" w:rsidP="00546FF7">
      <w:pPr>
        <w:pStyle w:val="11"/>
        <w:jc w:val="both"/>
        <w:rPr>
          <w:rFonts w:ascii="Arial" w:hAnsi="Arial" w:cs="Arial"/>
          <w:sz w:val="24"/>
          <w:szCs w:val="24"/>
        </w:rPr>
      </w:pPr>
    </w:p>
    <w:p w:rsidR="00B8647D" w:rsidRDefault="00B8647D" w:rsidP="00546FF7">
      <w:pPr>
        <w:pStyle w:val="11"/>
        <w:jc w:val="right"/>
        <w:rPr>
          <w:rFonts w:ascii="Arial" w:hAnsi="Arial" w:cs="Arial"/>
          <w:b/>
          <w:sz w:val="24"/>
          <w:szCs w:val="24"/>
        </w:rPr>
      </w:pP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lastRenderedPageBreak/>
        <w:t>Приложение №2</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 xml:space="preserve">к Административному регламенту </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 xml:space="preserve">«Предоставление участка земли </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для погребения умершего»</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center"/>
        <w:rPr>
          <w:rFonts w:ascii="Arial" w:hAnsi="Arial" w:cs="Arial"/>
          <w:b/>
          <w:sz w:val="24"/>
          <w:szCs w:val="24"/>
        </w:rPr>
      </w:pPr>
      <w:r w:rsidRPr="000175F7">
        <w:rPr>
          <w:rFonts w:ascii="Arial" w:hAnsi="Arial" w:cs="Arial"/>
          <w:b/>
          <w:sz w:val="24"/>
          <w:szCs w:val="24"/>
        </w:rPr>
        <w:t>Заявление на разрешение для захоронения рядом с родственной могилой</w:t>
      </w:r>
    </w:p>
    <w:p w:rsidR="00A222AF" w:rsidRPr="000175F7" w:rsidRDefault="00A222AF" w:rsidP="00546FF7">
      <w:pPr>
        <w:pStyle w:val="11"/>
        <w:jc w:val="center"/>
        <w:rPr>
          <w:rFonts w:ascii="Arial" w:hAnsi="Arial" w:cs="Arial"/>
          <w:color w:val="000000"/>
          <w:sz w:val="24"/>
          <w:szCs w:val="24"/>
          <w:lang w:eastAsia="zh-CN"/>
        </w:rPr>
      </w:pPr>
      <w:r w:rsidRPr="000175F7">
        <w:rPr>
          <w:rFonts w:ascii="Arial" w:hAnsi="Arial" w:cs="Arial"/>
          <w:b/>
          <w:sz w:val="24"/>
          <w:szCs w:val="24"/>
        </w:rPr>
        <w:t>или в родственную могилу</w:t>
      </w:r>
    </w:p>
    <w:p w:rsidR="00A222AF" w:rsidRPr="000175F7" w:rsidRDefault="00A222AF" w:rsidP="00546FF7">
      <w:pPr>
        <w:pStyle w:val="11"/>
        <w:jc w:val="both"/>
        <w:rPr>
          <w:rFonts w:ascii="Arial" w:hAnsi="Arial" w:cs="Arial"/>
          <w:color w:val="000000"/>
          <w:sz w:val="24"/>
          <w:szCs w:val="24"/>
          <w:lang w:eastAsia="zh-CN"/>
        </w:rPr>
      </w:pPr>
    </w:p>
    <w:p w:rsidR="00A222AF" w:rsidRPr="000175F7" w:rsidRDefault="00A222AF" w:rsidP="00546FF7">
      <w:pPr>
        <w:pStyle w:val="11"/>
        <w:jc w:val="right"/>
        <w:rPr>
          <w:rFonts w:ascii="Arial" w:hAnsi="Arial" w:cs="Arial"/>
          <w:sz w:val="24"/>
          <w:szCs w:val="24"/>
        </w:rPr>
      </w:pPr>
      <w:r w:rsidRPr="000175F7">
        <w:rPr>
          <w:rFonts w:ascii="Arial" w:hAnsi="Arial" w:cs="Arial"/>
          <w:sz w:val="24"/>
          <w:szCs w:val="24"/>
        </w:rPr>
        <w:t xml:space="preserve">Главе Голуметского </w:t>
      </w:r>
    </w:p>
    <w:p w:rsidR="00A222AF" w:rsidRPr="000175F7" w:rsidRDefault="00A222AF" w:rsidP="00546FF7">
      <w:pPr>
        <w:pStyle w:val="11"/>
        <w:jc w:val="right"/>
        <w:rPr>
          <w:rFonts w:ascii="Arial" w:hAnsi="Arial" w:cs="Arial"/>
          <w:i/>
          <w:sz w:val="24"/>
          <w:szCs w:val="24"/>
        </w:rPr>
      </w:pPr>
      <w:r w:rsidRPr="000175F7">
        <w:rPr>
          <w:rFonts w:ascii="Arial" w:hAnsi="Arial" w:cs="Arial"/>
          <w:sz w:val="24"/>
          <w:szCs w:val="24"/>
        </w:rPr>
        <w:t>муниципального образования</w:t>
      </w:r>
    </w:p>
    <w:p w:rsidR="00A222AF" w:rsidRPr="000175F7" w:rsidRDefault="00A222AF" w:rsidP="00546FF7">
      <w:pPr>
        <w:pStyle w:val="11"/>
        <w:jc w:val="right"/>
        <w:rPr>
          <w:rFonts w:ascii="Arial" w:hAnsi="Arial" w:cs="Arial"/>
          <w:i/>
          <w:sz w:val="24"/>
          <w:szCs w:val="24"/>
        </w:rPr>
      </w:pPr>
      <w:r w:rsidRPr="000175F7">
        <w:rPr>
          <w:rFonts w:ascii="Arial" w:hAnsi="Arial" w:cs="Arial"/>
          <w:sz w:val="24"/>
          <w:szCs w:val="24"/>
        </w:rPr>
        <w:t>от</w:t>
      </w:r>
      <w:r w:rsidRPr="000175F7">
        <w:rPr>
          <w:rFonts w:ascii="Arial" w:hAnsi="Arial" w:cs="Arial"/>
          <w:i/>
          <w:sz w:val="24"/>
          <w:szCs w:val="24"/>
        </w:rPr>
        <w:t xml:space="preserve"> _______________________________</w:t>
      </w:r>
    </w:p>
    <w:p w:rsidR="00A222AF" w:rsidRPr="000175F7" w:rsidRDefault="00A222AF" w:rsidP="00546FF7">
      <w:pPr>
        <w:pStyle w:val="11"/>
        <w:jc w:val="right"/>
        <w:rPr>
          <w:rFonts w:ascii="Arial" w:hAnsi="Arial" w:cs="Arial"/>
          <w:i/>
          <w:sz w:val="24"/>
          <w:szCs w:val="24"/>
        </w:rPr>
      </w:pPr>
      <w:r w:rsidRPr="000175F7">
        <w:rPr>
          <w:rFonts w:ascii="Arial" w:hAnsi="Arial" w:cs="Arial"/>
          <w:i/>
          <w:sz w:val="24"/>
          <w:szCs w:val="24"/>
        </w:rPr>
        <w:t>_________________________________</w:t>
      </w:r>
    </w:p>
    <w:tbl>
      <w:tblPr>
        <w:tblW w:w="0" w:type="auto"/>
        <w:tblInd w:w="4644" w:type="dxa"/>
        <w:tblLayout w:type="fixed"/>
        <w:tblLook w:val="01E0"/>
      </w:tblPr>
      <w:tblGrid>
        <w:gridCol w:w="441"/>
        <w:gridCol w:w="4311"/>
      </w:tblGrid>
      <w:tr w:rsidR="00A222AF" w:rsidRPr="000175F7" w:rsidTr="00273E4E">
        <w:tc>
          <w:tcPr>
            <w:tcW w:w="441" w:type="dxa"/>
          </w:tcPr>
          <w:p w:rsidR="00A222AF" w:rsidRPr="000175F7" w:rsidRDefault="00A222AF" w:rsidP="00546FF7">
            <w:pPr>
              <w:pStyle w:val="11"/>
              <w:jc w:val="right"/>
              <w:rPr>
                <w:rFonts w:ascii="Arial" w:hAnsi="Arial" w:cs="Arial"/>
                <w:sz w:val="24"/>
                <w:szCs w:val="24"/>
              </w:rPr>
            </w:pPr>
          </w:p>
        </w:tc>
        <w:tc>
          <w:tcPr>
            <w:tcW w:w="4311" w:type="dxa"/>
          </w:tcPr>
          <w:p w:rsidR="00A222AF" w:rsidRPr="000175F7" w:rsidRDefault="00A222AF" w:rsidP="00546FF7">
            <w:pPr>
              <w:pStyle w:val="11"/>
              <w:jc w:val="right"/>
              <w:rPr>
                <w:rFonts w:ascii="Arial" w:hAnsi="Arial" w:cs="Arial"/>
                <w:sz w:val="24"/>
                <w:szCs w:val="24"/>
              </w:rPr>
            </w:pPr>
            <w:r w:rsidRPr="000175F7">
              <w:rPr>
                <w:rFonts w:ascii="Arial"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222AF" w:rsidRPr="000175F7" w:rsidRDefault="00A222AF" w:rsidP="00546FF7">
      <w:pPr>
        <w:pStyle w:val="11"/>
        <w:jc w:val="both"/>
        <w:rPr>
          <w:rFonts w:ascii="Arial" w:hAnsi="Arial" w:cs="Arial"/>
          <w:sz w:val="24"/>
          <w:szCs w:val="24"/>
          <w:lang w:eastAsia="zh-CN"/>
        </w:rPr>
      </w:pPr>
    </w:p>
    <w:p w:rsidR="00A222AF" w:rsidRPr="000175F7" w:rsidRDefault="00A222AF" w:rsidP="00546FF7">
      <w:pPr>
        <w:pStyle w:val="11"/>
        <w:jc w:val="center"/>
        <w:rPr>
          <w:rFonts w:ascii="Arial" w:hAnsi="Arial" w:cs="Arial"/>
          <w:sz w:val="24"/>
          <w:szCs w:val="24"/>
          <w:lang w:eastAsia="zh-CN"/>
        </w:rPr>
      </w:pPr>
      <w:r w:rsidRPr="000175F7">
        <w:rPr>
          <w:rFonts w:ascii="Arial" w:hAnsi="Arial" w:cs="Arial"/>
          <w:sz w:val="24"/>
          <w:szCs w:val="24"/>
          <w:lang w:eastAsia="zh-CN"/>
        </w:rPr>
        <w:t>Заявление</w:t>
      </w:r>
    </w:p>
    <w:p w:rsidR="00A222AF" w:rsidRPr="000175F7" w:rsidRDefault="00A222AF" w:rsidP="00546FF7">
      <w:pPr>
        <w:pStyle w:val="11"/>
        <w:jc w:val="both"/>
        <w:rPr>
          <w:rFonts w:ascii="Arial" w:hAnsi="Arial" w:cs="Arial"/>
          <w:sz w:val="24"/>
          <w:szCs w:val="24"/>
          <w:lang w:eastAsia="zh-CN"/>
        </w:rPr>
      </w:pP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ab/>
        <w:t>Прошу Вашего разрешения на захоронение моего</w:t>
      </w:r>
      <w:proofErr w:type="gramStart"/>
      <w:r w:rsidRPr="000175F7">
        <w:rPr>
          <w:rFonts w:ascii="Arial" w:hAnsi="Arial" w:cs="Arial"/>
          <w:sz w:val="24"/>
          <w:szCs w:val="24"/>
          <w:lang w:eastAsia="zh-CN"/>
        </w:rPr>
        <w:t xml:space="preserve"> (-</w:t>
      </w:r>
      <w:proofErr w:type="gramEnd"/>
      <w:r w:rsidRPr="000175F7">
        <w:rPr>
          <w:rFonts w:ascii="Arial" w:hAnsi="Arial" w:cs="Arial"/>
          <w:sz w:val="24"/>
          <w:szCs w:val="24"/>
          <w:lang w:eastAsia="zh-CN"/>
        </w:rPr>
        <w:t>ей) ________________________________________________________________________</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родственные отношения (при их наличии), Ф. И. О., полностью</w:t>
      </w:r>
    </w:p>
    <w:p w:rsidR="00A222AF" w:rsidRPr="000175F7" w:rsidRDefault="00A222AF" w:rsidP="00546FF7">
      <w:pPr>
        <w:pStyle w:val="11"/>
        <w:jc w:val="both"/>
        <w:rPr>
          <w:rFonts w:ascii="Arial" w:hAnsi="Arial" w:cs="Arial"/>
          <w:i/>
          <w:sz w:val="24"/>
          <w:szCs w:val="24"/>
          <w:lang w:eastAsia="zh-CN"/>
        </w:rPr>
      </w:pPr>
      <w:r w:rsidRPr="000175F7">
        <w:rPr>
          <w:rFonts w:ascii="Arial" w:hAnsi="Arial" w:cs="Arial"/>
          <w:sz w:val="24"/>
          <w:szCs w:val="24"/>
          <w:lang w:eastAsia="zh-CN"/>
        </w:rPr>
        <w:t>на кладбище рядом с могилой / на гроб его (её)_____________________________________________________________________родственные отношения,</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________________________________________________________________________</w:t>
      </w:r>
      <w:r w:rsidRPr="000175F7">
        <w:rPr>
          <w:rFonts w:ascii="Arial" w:hAnsi="Arial" w:cs="Arial"/>
          <w:sz w:val="24"/>
          <w:szCs w:val="24"/>
          <w:lang w:eastAsia="zh-CN"/>
        </w:rPr>
        <w:tab/>
      </w:r>
      <w:r w:rsidRPr="000175F7">
        <w:rPr>
          <w:rFonts w:ascii="Arial" w:hAnsi="Arial" w:cs="Arial"/>
          <w:sz w:val="24"/>
          <w:szCs w:val="24"/>
          <w:lang w:eastAsia="zh-CN"/>
        </w:rPr>
        <w:tab/>
      </w:r>
      <w:r w:rsidRPr="000175F7">
        <w:rPr>
          <w:rFonts w:ascii="Arial" w:hAnsi="Arial" w:cs="Arial"/>
          <w:sz w:val="24"/>
          <w:szCs w:val="24"/>
          <w:lang w:eastAsia="zh-CN"/>
        </w:rPr>
        <w:tab/>
      </w:r>
      <w:r w:rsidRPr="000175F7">
        <w:rPr>
          <w:rFonts w:ascii="Arial" w:hAnsi="Arial" w:cs="Arial"/>
          <w:sz w:val="24"/>
          <w:szCs w:val="24"/>
          <w:lang w:eastAsia="zh-CN"/>
        </w:rPr>
        <w:tab/>
      </w:r>
      <w:r w:rsidRPr="000175F7">
        <w:rPr>
          <w:rFonts w:ascii="Arial" w:hAnsi="Arial" w:cs="Arial"/>
          <w:sz w:val="24"/>
          <w:szCs w:val="24"/>
          <w:lang w:eastAsia="zh-CN"/>
        </w:rPr>
        <w:tab/>
      </w:r>
      <w:r w:rsidRPr="000175F7">
        <w:rPr>
          <w:rFonts w:ascii="Arial" w:hAnsi="Arial" w:cs="Arial"/>
          <w:sz w:val="24"/>
          <w:szCs w:val="24"/>
          <w:lang w:eastAsia="zh-CN"/>
        </w:rPr>
        <w:tab/>
        <w:t xml:space="preserve"> Ф. И. О., полностью</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ab/>
        <w:t>Место в ограде имеется.</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ab/>
      </w:r>
      <w:proofErr w:type="gramStart"/>
      <w:r w:rsidRPr="000175F7">
        <w:rPr>
          <w:rFonts w:ascii="Arial" w:hAnsi="Arial" w:cs="Arial"/>
          <w:color w:val="000000"/>
          <w:sz w:val="24"/>
          <w:szCs w:val="24"/>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0175F7">
        <w:rPr>
          <w:rFonts w:ascii="Arial" w:hAnsi="Arial" w:cs="Arial"/>
          <w:color w:val="000000"/>
          <w:sz w:val="24"/>
          <w:szCs w:val="24"/>
          <w:lang w:eastAsia="zh-CN"/>
        </w:rPr>
        <w:t xml:space="preserve"> В случае возникновения претензий со стороны других родственников перезахоронение будет производиться за мой счет.</w:t>
      </w:r>
    </w:p>
    <w:p w:rsidR="00A222AF" w:rsidRPr="000175F7" w:rsidRDefault="00A222AF" w:rsidP="00546FF7">
      <w:pPr>
        <w:pStyle w:val="11"/>
        <w:jc w:val="both"/>
        <w:rPr>
          <w:rFonts w:ascii="Arial" w:hAnsi="Arial" w:cs="Arial"/>
          <w:sz w:val="24"/>
          <w:szCs w:val="24"/>
          <w:lang w:eastAsia="zh-CN"/>
        </w:rPr>
      </w:pP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ab/>
        <w:t>Доверяю представлять мои интересы</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________________________________________________________________________</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название специализированной службы  по вопросам похоронного дела</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sz w:val="24"/>
          <w:szCs w:val="24"/>
          <w:lang w:eastAsia="zh-CN"/>
        </w:rPr>
        <w:tab/>
      </w:r>
    </w:p>
    <w:p w:rsidR="00A222AF" w:rsidRPr="000175F7" w:rsidRDefault="00A222AF" w:rsidP="00546FF7">
      <w:pPr>
        <w:pStyle w:val="11"/>
        <w:jc w:val="both"/>
        <w:rPr>
          <w:rFonts w:ascii="Arial" w:hAnsi="Arial" w:cs="Arial"/>
          <w:color w:val="000000"/>
          <w:sz w:val="24"/>
          <w:szCs w:val="24"/>
          <w:lang w:eastAsia="zh-CN"/>
        </w:rPr>
      </w:pPr>
      <w:r w:rsidRPr="000175F7">
        <w:rPr>
          <w:rFonts w:ascii="Arial" w:hAnsi="Arial" w:cs="Arial"/>
          <w:sz w:val="24"/>
          <w:szCs w:val="24"/>
          <w:lang w:eastAsia="zh-CN"/>
        </w:rPr>
        <w:t>За правильность сведений несу полную ответственность.</w:t>
      </w:r>
    </w:p>
    <w:p w:rsidR="00A222AF" w:rsidRPr="000175F7" w:rsidRDefault="00A222AF" w:rsidP="00546FF7">
      <w:pPr>
        <w:pStyle w:val="11"/>
        <w:jc w:val="both"/>
        <w:rPr>
          <w:rFonts w:ascii="Arial" w:hAnsi="Arial" w:cs="Arial"/>
          <w:color w:val="000000"/>
          <w:sz w:val="24"/>
          <w:szCs w:val="24"/>
          <w:lang w:eastAsia="zh-CN"/>
        </w:rPr>
      </w:pPr>
    </w:p>
    <w:p w:rsidR="00A222AF" w:rsidRPr="000175F7" w:rsidRDefault="00A222AF" w:rsidP="00546FF7">
      <w:pPr>
        <w:pStyle w:val="11"/>
        <w:jc w:val="both"/>
        <w:rPr>
          <w:rFonts w:ascii="Arial" w:hAnsi="Arial" w:cs="Arial"/>
          <w:color w:val="000000"/>
          <w:sz w:val="24"/>
          <w:szCs w:val="24"/>
          <w:lang w:eastAsia="zh-CN"/>
        </w:rPr>
      </w:pPr>
      <w:proofErr w:type="gramStart"/>
      <w:r w:rsidRPr="000175F7">
        <w:rPr>
          <w:rFonts w:ascii="Arial" w:hAnsi="Arial" w:cs="Arial"/>
          <w:color w:val="000000"/>
          <w:sz w:val="24"/>
          <w:szCs w:val="24"/>
          <w:lang w:eastAsia="zh-CN"/>
        </w:rPr>
        <w:t>Ответственный</w:t>
      </w:r>
      <w:proofErr w:type="gramEnd"/>
      <w:r w:rsidRPr="000175F7">
        <w:rPr>
          <w:rFonts w:ascii="Arial" w:hAnsi="Arial" w:cs="Arial"/>
          <w:color w:val="000000"/>
          <w:sz w:val="24"/>
          <w:szCs w:val="24"/>
          <w:lang w:eastAsia="zh-CN"/>
        </w:rPr>
        <w:t xml:space="preserve"> за захоронение:</w:t>
      </w:r>
    </w:p>
    <w:p w:rsidR="00A222AF" w:rsidRPr="000175F7" w:rsidRDefault="00A222AF" w:rsidP="00546FF7">
      <w:pPr>
        <w:pStyle w:val="11"/>
        <w:jc w:val="both"/>
        <w:rPr>
          <w:rFonts w:ascii="Arial" w:hAnsi="Arial" w:cs="Arial"/>
          <w:color w:val="000000"/>
          <w:sz w:val="24"/>
          <w:szCs w:val="24"/>
          <w:vertAlign w:val="superscript"/>
          <w:lang w:eastAsia="zh-CN"/>
        </w:rPr>
      </w:pPr>
      <w:r w:rsidRPr="000175F7">
        <w:rPr>
          <w:rFonts w:ascii="Arial" w:hAnsi="Arial" w:cs="Arial"/>
          <w:color w:val="000000"/>
          <w:sz w:val="24"/>
          <w:szCs w:val="24"/>
          <w:lang w:eastAsia="zh-CN"/>
        </w:rPr>
        <w:t>________________________ / _______________________________ / ____________</w:t>
      </w:r>
    </w:p>
    <w:p w:rsidR="00A222AF" w:rsidRPr="000175F7" w:rsidRDefault="00A222AF" w:rsidP="00546FF7">
      <w:pPr>
        <w:pStyle w:val="11"/>
        <w:jc w:val="both"/>
        <w:rPr>
          <w:rFonts w:ascii="Arial" w:hAnsi="Arial" w:cs="Arial"/>
          <w:color w:val="000000"/>
          <w:sz w:val="24"/>
          <w:szCs w:val="24"/>
          <w:lang w:eastAsia="zh-CN"/>
        </w:rPr>
      </w:pPr>
      <w:r w:rsidRPr="000175F7">
        <w:rPr>
          <w:rFonts w:ascii="Arial" w:hAnsi="Arial" w:cs="Arial"/>
          <w:color w:val="000000"/>
          <w:sz w:val="24"/>
          <w:szCs w:val="24"/>
          <w:vertAlign w:val="superscript"/>
          <w:lang w:eastAsia="zh-CN"/>
        </w:rPr>
        <w:t>подпись</w:t>
      </w:r>
      <w:r w:rsidRPr="000175F7">
        <w:rPr>
          <w:rFonts w:ascii="Arial" w:hAnsi="Arial" w:cs="Arial"/>
          <w:color w:val="000000"/>
          <w:sz w:val="24"/>
          <w:szCs w:val="24"/>
          <w:vertAlign w:val="superscript"/>
          <w:lang w:eastAsia="zh-CN"/>
        </w:rPr>
        <w:tab/>
      </w:r>
      <w:r w:rsidRPr="000175F7">
        <w:rPr>
          <w:rFonts w:ascii="Arial" w:hAnsi="Arial" w:cs="Arial"/>
          <w:color w:val="000000"/>
          <w:sz w:val="24"/>
          <w:szCs w:val="24"/>
          <w:vertAlign w:val="superscript"/>
          <w:lang w:eastAsia="zh-CN"/>
        </w:rPr>
        <w:tab/>
      </w:r>
      <w:r w:rsidRPr="000175F7">
        <w:rPr>
          <w:rFonts w:ascii="Arial" w:hAnsi="Arial" w:cs="Arial"/>
          <w:color w:val="000000"/>
          <w:sz w:val="24"/>
          <w:szCs w:val="24"/>
          <w:vertAlign w:val="superscript"/>
          <w:lang w:eastAsia="zh-CN"/>
        </w:rPr>
        <w:tab/>
      </w:r>
      <w:r w:rsidRPr="000175F7">
        <w:rPr>
          <w:rFonts w:ascii="Arial" w:hAnsi="Arial" w:cs="Arial"/>
          <w:color w:val="000000"/>
          <w:sz w:val="24"/>
          <w:szCs w:val="24"/>
          <w:vertAlign w:val="superscript"/>
          <w:lang w:eastAsia="zh-CN"/>
        </w:rPr>
        <w:tab/>
      </w:r>
      <w:r w:rsidRPr="000175F7">
        <w:rPr>
          <w:rFonts w:ascii="Arial" w:hAnsi="Arial" w:cs="Arial"/>
          <w:color w:val="000000"/>
          <w:sz w:val="24"/>
          <w:szCs w:val="24"/>
          <w:vertAlign w:val="superscript"/>
          <w:lang w:eastAsia="zh-CN"/>
        </w:rPr>
        <w:tab/>
        <w:t>Ф.И.О.</w:t>
      </w:r>
      <w:r w:rsidRPr="000175F7">
        <w:rPr>
          <w:rFonts w:ascii="Arial" w:hAnsi="Arial" w:cs="Arial"/>
          <w:i/>
          <w:iCs/>
          <w:color w:val="000000"/>
          <w:sz w:val="24"/>
          <w:szCs w:val="24"/>
          <w:vertAlign w:val="superscript"/>
          <w:lang w:eastAsia="zh-CN"/>
        </w:rPr>
        <w:tab/>
      </w:r>
      <w:r w:rsidRPr="000175F7">
        <w:rPr>
          <w:rFonts w:ascii="Arial" w:hAnsi="Arial" w:cs="Arial"/>
          <w:i/>
          <w:iCs/>
          <w:color w:val="000000"/>
          <w:sz w:val="24"/>
          <w:szCs w:val="24"/>
          <w:vertAlign w:val="superscript"/>
          <w:lang w:eastAsia="zh-CN"/>
        </w:rPr>
        <w:tab/>
      </w:r>
      <w:r w:rsidRPr="000175F7">
        <w:rPr>
          <w:rFonts w:ascii="Arial" w:hAnsi="Arial" w:cs="Arial"/>
          <w:i/>
          <w:iCs/>
          <w:color w:val="000000"/>
          <w:sz w:val="24"/>
          <w:szCs w:val="24"/>
          <w:vertAlign w:val="superscript"/>
          <w:lang w:eastAsia="zh-CN"/>
        </w:rPr>
        <w:tab/>
      </w:r>
      <w:r w:rsidRPr="000175F7">
        <w:rPr>
          <w:rFonts w:ascii="Arial" w:hAnsi="Arial" w:cs="Arial"/>
          <w:i/>
          <w:iCs/>
          <w:color w:val="000000"/>
          <w:sz w:val="24"/>
          <w:szCs w:val="24"/>
          <w:vertAlign w:val="superscript"/>
          <w:lang w:eastAsia="zh-CN"/>
        </w:rPr>
        <w:tab/>
      </w:r>
      <w:r w:rsidRPr="000175F7">
        <w:rPr>
          <w:rFonts w:ascii="Arial" w:hAnsi="Arial" w:cs="Arial"/>
          <w:i/>
          <w:iCs/>
          <w:color w:val="000000"/>
          <w:sz w:val="24"/>
          <w:szCs w:val="24"/>
          <w:vertAlign w:val="superscript"/>
          <w:lang w:eastAsia="zh-CN"/>
        </w:rPr>
        <w:tab/>
      </w:r>
      <w:r w:rsidRPr="000175F7">
        <w:rPr>
          <w:rFonts w:ascii="Arial" w:hAnsi="Arial" w:cs="Arial"/>
          <w:iCs/>
          <w:color w:val="000000"/>
          <w:sz w:val="24"/>
          <w:szCs w:val="24"/>
          <w:vertAlign w:val="superscript"/>
          <w:lang w:eastAsia="zh-CN"/>
        </w:rPr>
        <w:t>дата</w:t>
      </w:r>
    </w:p>
    <w:p w:rsidR="00A222AF" w:rsidRPr="000175F7" w:rsidRDefault="00A222AF" w:rsidP="00546FF7">
      <w:pPr>
        <w:pStyle w:val="11"/>
        <w:jc w:val="both"/>
        <w:rPr>
          <w:rFonts w:ascii="Arial" w:hAnsi="Arial" w:cs="Arial"/>
          <w:sz w:val="24"/>
          <w:szCs w:val="24"/>
          <w:lang w:eastAsia="zh-CN"/>
        </w:rPr>
      </w:pPr>
      <w:r w:rsidRPr="000175F7">
        <w:rPr>
          <w:rFonts w:ascii="Arial" w:hAnsi="Arial" w:cs="Arial"/>
          <w:color w:val="000000"/>
          <w:sz w:val="24"/>
          <w:szCs w:val="24"/>
          <w:lang w:eastAsia="zh-CN"/>
        </w:rPr>
        <w:t>Порядковый номер в книге регистрации захоронений _________</w:t>
      </w:r>
      <w:bookmarkStart w:id="41" w:name="sub_14000"/>
    </w:p>
    <w:bookmarkEnd w:id="41"/>
    <w:p w:rsidR="00A222AF" w:rsidRPr="000175F7" w:rsidRDefault="00A222AF" w:rsidP="00546FF7">
      <w:pPr>
        <w:pStyle w:val="11"/>
        <w:jc w:val="right"/>
        <w:rPr>
          <w:rFonts w:ascii="Arial" w:hAnsi="Arial" w:cs="Arial"/>
          <w:b/>
          <w:sz w:val="24"/>
          <w:szCs w:val="24"/>
        </w:rPr>
      </w:pPr>
    </w:p>
    <w:p w:rsidR="00B8647D" w:rsidRDefault="00B8647D" w:rsidP="00546FF7">
      <w:pPr>
        <w:pStyle w:val="11"/>
        <w:jc w:val="right"/>
        <w:rPr>
          <w:rFonts w:ascii="Arial" w:hAnsi="Arial" w:cs="Arial"/>
          <w:b/>
          <w:sz w:val="24"/>
          <w:szCs w:val="24"/>
        </w:rPr>
      </w:pPr>
    </w:p>
    <w:p w:rsidR="00B8647D" w:rsidRDefault="00B8647D" w:rsidP="00546FF7">
      <w:pPr>
        <w:pStyle w:val="11"/>
        <w:jc w:val="right"/>
        <w:rPr>
          <w:rFonts w:ascii="Arial" w:hAnsi="Arial" w:cs="Arial"/>
          <w:b/>
          <w:sz w:val="24"/>
          <w:szCs w:val="24"/>
        </w:rPr>
      </w:pPr>
    </w:p>
    <w:p w:rsidR="00B8647D" w:rsidRDefault="00B8647D" w:rsidP="00546FF7">
      <w:pPr>
        <w:pStyle w:val="11"/>
        <w:jc w:val="right"/>
        <w:rPr>
          <w:rFonts w:ascii="Arial" w:hAnsi="Arial" w:cs="Arial"/>
          <w:b/>
          <w:sz w:val="24"/>
          <w:szCs w:val="24"/>
        </w:rPr>
      </w:pP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lastRenderedPageBreak/>
        <w:t>Приложение №3</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к Административному регламенту</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 xml:space="preserve"> «Предоставление участка земли</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 xml:space="preserve"> для погребения умершего»</w:t>
      </w:r>
    </w:p>
    <w:p w:rsidR="00A222AF" w:rsidRPr="000175F7" w:rsidRDefault="00A222AF" w:rsidP="00546FF7">
      <w:pPr>
        <w:pStyle w:val="11"/>
        <w:jc w:val="both"/>
        <w:rPr>
          <w:rFonts w:ascii="Arial" w:hAnsi="Arial" w:cs="Arial"/>
          <w:sz w:val="24"/>
          <w:szCs w:val="24"/>
          <w:lang w:eastAsia="zh-CN"/>
        </w:rPr>
      </w:pP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both"/>
        <w:rPr>
          <w:rFonts w:ascii="Arial" w:hAnsi="Arial" w:cs="Arial"/>
          <w:sz w:val="24"/>
          <w:szCs w:val="24"/>
        </w:rPr>
      </w:pP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w:t>
      </w:r>
    </w:p>
    <w:p w:rsidR="00A222AF" w:rsidRPr="00D36C06" w:rsidRDefault="00A222AF" w:rsidP="00546FF7">
      <w:pPr>
        <w:pStyle w:val="11"/>
        <w:jc w:val="center"/>
        <w:rPr>
          <w:rFonts w:ascii="Courier New" w:hAnsi="Courier New" w:cs="Courier New"/>
          <w:sz w:val="22"/>
          <w:szCs w:val="22"/>
        </w:rPr>
      </w:pPr>
      <w:bookmarkStart w:id="42" w:name="Par511"/>
      <w:bookmarkEnd w:id="42"/>
      <w:r w:rsidRPr="00D36C06">
        <w:rPr>
          <w:rFonts w:ascii="Courier New" w:hAnsi="Courier New" w:cs="Courier New"/>
          <w:sz w:val="22"/>
          <w:szCs w:val="22"/>
        </w:rPr>
        <w:t>│СПРАВКА</w:t>
      </w:r>
    </w:p>
    <w:p w:rsidR="00A222AF" w:rsidRPr="00D36C06" w:rsidRDefault="00A222AF" w:rsidP="00546FF7">
      <w:pPr>
        <w:pStyle w:val="11"/>
        <w:jc w:val="center"/>
        <w:rPr>
          <w:rFonts w:ascii="Courier New" w:hAnsi="Courier New" w:cs="Courier New"/>
          <w:sz w:val="22"/>
          <w:szCs w:val="22"/>
        </w:rPr>
      </w:pPr>
      <w:r w:rsidRPr="00D36C06">
        <w:rPr>
          <w:rFonts w:ascii="Courier New" w:hAnsi="Courier New" w:cs="Courier New"/>
          <w:sz w:val="22"/>
          <w:szCs w:val="22"/>
        </w:rPr>
        <w:t>│ О ПРЕДОСТАВЛЕНИИ УЧАСТКА ЗЕМЛИ│</w:t>
      </w:r>
    </w:p>
    <w:p w:rsidR="00A222AF" w:rsidRPr="00D36C06" w:rsidRDefault="00A222AF" w:rsidP="00546FF7">
      <w:pPr>
        <w:pStyle w:val="11"/>
        <w:jc w:val="center"/>
        <w:rPr>
          <w:rFonts w:ascii="Courier New" w:hAnsi="Courier New" w:cs="Courier New"/>
          <w:sz w:val="22"/>
          <w:szCs w:val="22"/>
        </w:rPr>
      </w:pPr>
      <w:r w:rsidRPr="00D36C06">
        <w:rPr>
          <w:rFonts w:ascii="Courier New" w:hAnsi="Courier New" w:cs="Courier New"/>
          <w:sz w:val="22"/>
          <w:szCs w:val="22"/>
        </w:rPr>
        <w:t>│ДЛЯ ПОГРЕБЕНИЯ УМЕРШЕГО│</w:t>
      </w:r>
    </w:p>
    <w:p w:rsidR="00A222AF" w:rsidRPr="00D36C06" w:rsidRDefault="00A222AF" w:rsidP="00546FF7">
      <w:pPr>
        <w:pStyle w:val="11"/>
        <w:jc w:val="both"/>
        <w:rPr>
          <w:rFonts w:ascii="Courier New" w:hAnsi="Courier New" w:cs="Courier New"/>
          <w:sz w:val="22"/>
          <w:szCs w:val="22"/>
        </w:rPr>
      </w:pPr>
      <w:proofErr w:type="spellStart"/>
      <w:r w:rsidRPr="00D36C06">
        <w:rPr>
          <w:rFonts w:ascii="Courier New" w:hAnsi="Courier New" w:cs="Courier New"/>
          <w:sz w:val="22"/>
          <w:szCs w:val="22"/>
        </w:rPr>
        <w:t>│На</w:t>
      </w:r>
      <w:proofErr w:type="spellEnd"/>
      <w:r w:rsidRPr="00D36C06">
        <w:rPr>
          <w:rFonts w:ascii="Courier New" w:hAnsi="Courier New" w:cs="Courier New"/>
          <w:sz w:val="22"/>
          <w:szCs w:val="22"/>
        </w:rPr>
        <w:t xml:space="preserve"> кладбище ___________________________________│</w:t>
      </w:r>
    </w:p>
    <w:p w:rsidR="00A222AF" w:rsidRPr="00D36C06" w:rsidRDefault="00F71F25" w:rsidP="00546FF7">
      <w:pPr>
        <w:pStyle w:val="11"/>
        <w:jc w:val="both"/>
        <w:rPr>
          <w:rFonts w:ascii="Courier New" w:hAnsi="Courier New" w:cs="Courier New"/>
          <w:sz w:val="22"/>
          <w:szCs w:val="22"/>
        </w:rPr>
      </w:pPr>
      <w:proofErr w:type="spellStart"/>
      <w:r w:rsidRPr="00D36C06">
        <w:rPr>
          <w:rFonts w:ascii="Courier New" w:hAnsi="Courier New" w:cs="Courier New"/>
          <w:sz w:val="22"/>
          <w:szCs w:val="22"/>
        </w:rPr>
        <w:t>│</w:t>
      </w:r>
      <w:r w:rsidR="00A222AF" w:rsidRPr="00D36C06">
        <w:rPr>
          <w:rFonts w:ascii="Courier New" w:hAnsi="Courier New" w:cs="Courier New"/>
          <w:sz w:val="22"/>
          <w:szCs w:val="22"/>
        </w:rPr>
        <w:t>ряд</w:t>
      </w:r>
      <w:proofErr w:type="spellEnd"/>
      <w:r w:rsidR="00A222AF" w:rsidRPr="00D36C06">
        <w:rPr>
          <w:rFonts w:ascii="Courier New" w:hAnsi="Courier New" w:cs="Courier New"/>
          <w:sz w:val="22"/>
          <w:szCs w:val="22"/>
        </w:rPr>
        <w:t xml:space="preserve"> ________; место 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 xml:space="preserve">│Ф.И.О. </w:t>
      </w:r>
      <w:proofErr w:type="gramStart"/>
      <w:r w:rsidRPr="00D36C06">
        <w:rPr>
          <w:rFonts w:ascii="Courier New" w:hAnsi="Courier New" w:cs="Courier New"/>
          <w:sz w:val="22"/>
          <w:szCs w:val="22"/>
        </w:rPr>
        <w:t>умершего</w:t>
      </w:r>
      <w:proofErr w:type="gramEnd"/>
      <w:r w:rsidRPr="00D36C06">
        <w:rPr>
          <w:rFonts w:ascii="Courier New" w:hAnsi="Courier New" w:cs="Courier New"/>
          <w:sz w:val="22"/>
          <w:szCs w:val="22"/>
        </w:rPr>
        <w:t xml:space="preserve"> _______________________________│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│_______________________________________________│</w:t>
      </w:r>
    </w:p>
    <w:p w:rsidR="00A222AF" w:rsidRPr="00D36C06" w:rsidRDefault="00A222AF" w:rsidP="00546FF7">
      <w:pPr>
        <w:pStyle w:val="11"/>
        <w:jc w:val="both"/>
        <w:rPr>
          <w:rFonts w:ascii="Courier New" w:hAnsi="Courier New" w:cs="Courier New"/>
          <w:sz w:val="22"/>
          <w:szCs w:val="22"/>
        </w:rPr>
      </w:pPr>
      <w:proofErr w:type="spellStart"/>
      <w:r w:rsidRPr="00D36C06">
        <w:rPr>
          <w:rFonts w:ascii="Courier New" w:hAnsi="Courier New" w:cs="Courier New"/>
          <w:sz w:val="22"/>
          <w:szCs w:val="22"/>
        </w:rPr>
        <w:t>│Свидетельство</w:t>
      </w:r>
      <w:proofErr w:type="spellEnd"/>
      <w:r w:rsidRPr="00D36C06">
        <w:rPr>
          <w:rFonts w:ascii="Courier New" w:hAnsi="Courier New" w:cs="Courier New"/>
          <w:sz w:val="22"/>
          <w:szCs w:val="22"/>
        </w:rPr>
        <w:t xml:space="preserve"> о смерти 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│_______________________________________________│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 xml:space="preserve">│В случае </w:t>
      </w:r>
      <w:proofErr w:type="spellStart"/>
      <w:r w:rsidRPr="00D36C06">
        <w:rPr>
          <w:rFonts w:ascii="Courier New" w:hAnsi="Courier New" w:cs="Courier New"/>
          <w:sz w:val="22"/>
          <w:szCs w:val="22"/>
        </w:rPr>
        <w:t>подзахоронения│</w:t>
      </w:r>
      <w:proofErr w:type="spellEnd"/>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 xml:space="preserve">│Ф.И.О. ранее </w:t>
      </w:r>
      <w:proofErr w:type="gramStart"/>
      <w:r w:rsidRPr="00D36C06">
        <w:rPr>
          <w:rFonts w:ascii="Courier New" w:hAnsi="Courier New" w:cs="Courier New"/>
          <w:sz w:val="22"/>
          <w:szCs w:val="22"/>
        </w:rPr>
        <w:t>умершего</w:t>
      </w:r>
      <w:proofErr w:type="gramEnd"/>
      <w:r w:rsidRPr="00D36C06">
        <w:rPr>
          <w:rFonts w:ascii="Courier New" w:hAnsi="Courier New" w:cs="Courier New"/>
          <w:sz w:val="22"/>
          <w:szCs w:val="22"/>
        </w:rPr>
        <w:t xml:space="preserve"> _________________________│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│_______________________________________________│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│Ф.И.О. заявителя ______________________________│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│_______________________________________________│</w:t>
      </w:r>
    </w:p>
    <w:p w:rsidR="00A222AF" w:rsidRPr="00D36C06" w:rsidRDefault="00A222AF" w:rsidP="00546FF7">
      <w:pPr>
        <w:pStyle w:val="11"/>
        <w:jc w:val="both"/>
        <w:rPr>
          <w:rFonts w:ascii="Courier New" w:hAnsi="Courier New" w:cs="Courier New"/>
          <w:sz w:val="22"/>
          <w:szCs w:val="22"/>
        </w:rPr>
      </w:pPr>
      <w:proofErr w:type="spellStart"/>
      <w:r w:rsidRPr="00D36C06">
        <w:rPr>
          <w:rFonts w:ascii="Courier New" w:hAnsi="Courier New" w:cs="Courier New"/>
          <w:sz w:val="22"/>
          <w:szCs w:val="22"/>
        </w:rPr>
        <w:t>│Должность</w:t>
      </w:r>
      <w:proofErr w:type="spellEnd"/>
      <w:r w:rsidRPr="00D36C06">
        <w:rPr>
          <w:rFonts w:ascii="Courier New" w:hAnsi="Courier New" w:cs="Courier New"/>
          <w:sz w:val="22"/>
          <w:szCs w:val="22"/>
        </w:rPr>
        <w:t>, Ф.И.О., подпись специалиста, │</w:t>
      </w:r>
    </w:p>
    <w:p w:rsidR="00A222AF" w:rsidRPr="00D36C06" w:rsidRDefault="00A222AF" w:rsidP="00546FF7">
      <w:pPr>
        <w:pStyle w:val="11"/>
        <w:jc w:val="both"/>
        <w:rPr>
          <w:rFonts w:ascii="Courier New" w:hAnsi="Courier New" w:cs="Courier New"/>
          <w:sz w:val="22"/>
          <w:szCs w:val="22"/>
        </w:rPr>
      </w:pPr>
      <w:proofErr w:type="spellStart"/>
      <w:r w:rsidRPr="00D36C06">
        <w:rPr>
          <w:rFonts w:ascii="Courier New" w:hAnsi="Courier New" w:cs="Courier New"/>
          <w:sz w:val="22"/>
          <w:szCs w:val="22"/>
        </w:rPr>
        <w:t>│</w:t>
      </w:r>
      <w:proofErr w:type="gramStart"/>
      <w:r w:rsidRPr="00D36C06">
        <w:rPr>
          <w:rFonts w:ascii="Courier New" w:hAnsi="Courier New" w:cs="Courier New"/>
          <w:sz w:val="22"/>
          <w:szCs w:val="22"/>
        </w:rPr>
        <w:t>ответственного</w:t>
      </w:r>
      <w:proofErr w:type="spellEnd"/>
      <w:proofErr w:type="gramEnd"/>
      <w:r w:rsidRPr="00D36C06">
        <w:rPr>
          <w:rFonts w:ascii="Courier New" w:hAnsi="Courier New" w:cs="Courier New"/>
          <w:sz w:val="22"/>
          <w:szCs w:val="22"/>
        </w:rPr>
        <w:t xml:space="preserve"> за </w:t>
      </w:r>
      <w:proofErr w:type="spellStart"/>
      <w:r w:rsidRPr="00D36C06">
        <w:rPr>
          <w:rFonts w:ascii="Courier New" w:hAnsi="Courier New" w:cs="Courier New"/>
          <w:sz w:val="22"/>
          <w:szCs w:val="22"/>
        </w:rPr>
        <w:t>предоставление│</w:t>
      </w:r>
      <w:proofErr w:type="spellEnd"/>
    </w:p>
    <w:p w:rsidR="00A222AF" w:rsidRPr="00D36C06" w:rsidRDefault="00A222AF" w:rsidP="00546FF7">
      <w:pPr>
        <w:pStyle w:val="11"/>
        <w:jc w:val="both"/>
        <w:rPr>
          <w:rFonts w:ascii="Courier New" w:hAnsi="Courier New" w:cs="Courier New"/>
          <w:sz w:val="22"/>
          <w:szCs w:val="22"/>
        </w:rPr>
      </w:pPr>
      <w:proofErr w:type="spellStart"/>
      <w:r w:rsidRPr="00D36C06">
        <w:rPr>
          <w:rFonts w:ascii="Courier New" w:hAnsi="Courier New" w:cs="Courier New"/>
          <w:sz w:val="22"/>
          <w:szCs w:val="22"/>
        </w:rPr>
        <w:t>│муниципальной</w:t>
      </w:r>
      <w:proofErr w:type="spellEnd"/>
      <w:r w:rsidRPr="00D36C06">
        <w:rPr>
          <w:rFonts w:ascii="Courier New" w:hAnsi="Courier New" w:cs="Courier New"/>
          <w:sz w:val="22"/>
          <w:szCs w:val="22"/>
        </w:rPr>
        <w:t xml:space="preserve"> </w:t>
      </w:r>
      <w:proofErr w:type="spellStart"/>
      <w:r w:rsidRPr="00D36C06">
        <w:rPr>
          <w:rFonts w:ascii="Courier New" w:hAnsi="Courier New" w:cs="Courier New"/>
          <w:sz w:val="22"/>
          <w:szCs w:val="22"/>
        </w:rPr>
        <w:t>услуги│</w:t>
      </w:r>
      <w:proofErr w:type="spellEnd"/>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│_______________________________________________│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│_______________________________________________│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│_______________________________________________│</w:t>
      </w:r>
    </w:p>
    <w:p w:rsidR="00A222AF" w:rsidRPr="00D36C06" w:rsidRDefault="00A222AF" w:rsidP="00546FF7">
      <w:pPr>
        <w:pStyle w:val="11"/>
        <w:jc w:val="both"/>
        <w:rPr>
          <w:rFonts w:ascii="Courier New" w:hAnsi="Courier New" w:cs="Courier New"/>
          <w:sz w:val="22"/>
          <w:szCs w:val="22"/>
        </w:rPr>
      </w:pPr>
      <w:proofErr w:type="spellStart"/>
      <w:r w:rsidRPr="00D36C06">
        <w:rPr>
          <w:rFonts w:ascii="Courier New" w:hAnsi="Courier New" w:cs="Courier New"/>
          <w:sz w:val="22"/>
          <w:szCs w:val="22"/>
        </w:rPr>
        <w:t>│Дата</w:t>
      </w:r>
      <w:proofErr w:type="spellEnd"/>
      <w:r w:rsidRPr="00D36C06">
        <w:rPr>
          <w:rFonts w:ascii="Courier New" w:hAnsi="Courier New" w:cs="Courier New"/>
          <w:sz w:val="22"/>
          <w:szCs w:val="22"/>
        </w:rPr>
        <w:t xml:space="preserve"> __________________________________________│</w:t>
      </w:r>
    </w:p>
    <w:p w:rsidR="00A222AF" w:rsidRPr="00D36C06" w:rsidRDefault="00A222AF" w:rsidP="00546FF7">
      <w:pPr>
        <w:pStyle w:val="11"/>
        <w:jc w:val="both"/>
        <w:rPr>
          <w:rFonts w:ascii="Courier New" w:hAnsi="Courier New" w:cs="Courier New"/>
          <w:sz w:val="22"/>
          <w:szCs w:val="22"/>
        </w:rPr>
      </w:pPr>
      <w:r w:rsidRPr="00D36C06">
        <w:rPr>
          <w:rFonts w:ascii="Courier New" w:hAnsi="Courier New" w:cs="Courier New"/>
          <w:sz w:val="22"/>
          <w:szCs w:val="22"/>
        </w:rPr>
        <w:t>└───────────────────────────────────────────────┘</w: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sz w:val="24"/>
          <w:szCs w:val="24"/>
        </w:rPr>
      </w:pPr>
    </w:p>
    <w:p w:rsidR="000175F7" w:rsidRDefault="000175F7" w:rsidP="00546FF7">
      <w:pPr>
        <w:pStyle w:val="11"/>
        <w:jc w:val="right"/>
        <w:rPr>
          <w:b/>
          <w:sz w:val="24"/>
          <w:szCs w:val="24"/>
        </w:rPr>
      </w:pPr>
    </w:p>
    <w:p w:rsidR="00B8647D" w:rsidRDefault="00B8647D" w:rsidP="000175F7">
      <w:pPr>
        <w:pStyle w:val="11"/>
        <w:ind w:left="680"/>
        <w:jc w:val="right"/>
        <w:rPr>
          <w:rFonts w:ascii="Arial" w:hAnsi="Arial" w:cs="Arial"/>
          <w:b/>
          <w:sz w:val="24"/>
          <w:szCs w:val="24"/>
        </w:rPr>
      </w:pPr>
    </w:p>
    <w:p w:rsidR="00B8647D" w:rsidRDefault="00B8647D" w:rsidP="000175F7">
      <w:pPr>
        <w:pStyle w:val="11"/>
        <w:ind w:left="680"/>
        <w:jc w:val="right"/>
        <w:rPr>
          <w:rFonts w:ascii="Arial" w:hAnsi="Arial" w:cs="Arial"/>
          <w:b/>
          <w:sz w:val="24"/>
          <w:szCs w:val="24"/>
        </w:rPr>
      </w:pPr>
    </w:p>
    <w:p w:rsidR="00B8647D" w:rsidRDefault="00B8647D" w:rsidP="000175F7">
      <w:pPr>
        <w:pStyle w:val="11"/>
        <w:ind w:left="680"/>
        <w:jc w:val="right"/>
        <w:rPr>
          <w:rFonts w:ascii="Arial" w:hAnsi="Arial" w:cs="Arial"/>
          <w:b/>
          <w:sz w:val="24"/>
          <w:szCs w:val="24"/>
        </w:rPr>
      </w:pPr>
    </w:p>
    <w:p w:rsidR="00B8647D" w:rsidRDefault="00B8647D" w:rsidP="000175F7">
      <w:pPr>
        <w:pStyle w:val="11"/>
        <w:ind w:left="680"/>
        <w:jc w:val="right"/>
        <w:rPr>
          <w:rFonts w:ascii="Arial" w:hAnsi="Arial" w:cs="Arial"/>
          <w:b/>
          <w:sz w:val="24"/>
          <w:szCs w:val="24"/>
        </w:rPr>
      </w:pPr>
    </w:p>
    <w:p w:rsidR="00B8647D" w:rsidRDefault="00B8647D" w:rsidP="000175F7">
      <w:pPr>
        <w:pStyle w:val="11"/>
        <w:ind w:left="680"/>
        <w:jc w:val="right"/>
        <w:rPr>
          <w:rFonts w:ascii="Arial" w:hAnsi="Arial" w:cs="Arial"/>
          <w:b/>
          <w:sz w:val="24"/>
          <w:szCs w:val="24"/>
        </w:rPr>
      </w:pPr>
    </w:p>
    <w:p w:rsidR="00D36C06" w:rsidRDefault="00D36C06" w:rsidP="000175F7">
      <w:pPr>
        <w:pStyle w:val="11"/>
        <w:ind w:left="680"/>
        <w:jc w:val="right"/>
        <w:rPr>
          <w:rFonts w:ascii="Arial" w:hAnsi="Arial" w:cs="Arial"/>
          <w:b/>
          <w:sz w:val="24"/>
          <w:szCs w:val="24"/>
        </w:rPr>
      </w:pPr>
    </w:p>
    <w:p w:rsidR="00D36C06" w:rsidRDefault="00D36C06" w:rsidP="000175F7">
      <w:pPr>
        <w:pStyle w:val="11"/>
        <w:ind w:left="680"/>
        <w:jc w:val="right"/>
        <w:rPr>
          <w:rFonts w:ascii="Arial" w:hAnsi="Arial" w:cs="Arial"/>
          <w:b/>
          <w:sz w:val="24"/>
          <w:szCs w:val="24"/>
        </w:rPr>
      </w:pPr>
    </w:p>
    <w:p w:rsidR="00D36C06" w:rsidRDefault="00D36C06" w:rsidP="000175F7">
      <w:pPr>
        <w:pStyle w:val="11"/>
        <w:ind w:left="680"/>
        <w:jc w:val="right"/>
        <w:rPr>
          <w:rFonts w:ascii="Arial" w:hAnsi="Arial" w:cs="Arial"/>
          <w:b/>
          <w:sz w:val="24"/>
          <w:szCs w:val="24"/>
        </w:rPr>
      </w:pPr>
    </w:p>
    <w:p w:rsidR="00D36C06" w:rsidRDefault="00D36C06" w:rsidP="000175F7">
      <w:pPr>
        <w:pStyle w:val="11"/>
        <w:ind w:left="680"/>
        <w:jc w:val="right"/>
        <w:rPr>
          <w:rFonts w:ascii="Arial" w:hAnsi="Arial" w:cs="Arial"/>
          <w:b/>
          <w:sz w:val="24"/>
          <w:szCs w:val="24"/>
        </w:rPr>
      </w:pPr>
    </w:p>
    <w:p w:rsidR="00B8647D" w:rsidRDefault="00B8647D" w:rsidP="000175F7">
      <w:pPr>
        <w:pStyle w:val="11"/>
        <w:ind w:left="680"/>
        <w:jc w:val="right"/>
        <w:rPr>
          <w:rFonts w:ascii="Arial" w:hAnsi="Arial" w:cs="Arial"/>
          <w:b/>
          <w:sz w:val="24"/>
          <w:szCs w:val="24"/>
        </w:rPr>
      </w:pPr>
    </w:p>
    <w:p w:rsidR="00B8647D" w:rsidRDefault="00B8647D" w:rsidP="000175F7">
      <w:pPr>
        <w:pStyle w:val="11"/>
        <w:ind w:left="680"/>
        <w:jc w:val="right"/>
        <w:rPr>
          <w:rFonts w:ascii="Arial" w:hAnsi="Arial" w:cs="Arial"/>
          <w:b/>
          <w:sz w:val="24"/>
          <w:szCs w:val="24"/>
        </w:rPr>
      </w:pPr>
    </w:p>
    <w:p w:rsidR="00A222AF" w:rsidRPr="00B8647D" w:rsidRDefault="00A222AF" w:rsidP="000175F7">
      <w:pPr>
        <w:pStyle w:val="11"/>
        <w:ind w:left="680"/>
        <w:jc w:val="right"/>
        <w:rPr>
          <w:rFonts w:ascii="Courier New" w:hAnsi="Courier New" w:cs="Courier New"/>
          <w:b/>
          <w:sz w:val="22"/>
          <w:szCs w:val="22"/>
        </w:rPr>
      </w:pPr>
      <w:r w:rsidRPr="00B8647D">
        <w:rPr>
          <w:rFonts w:ascii="Courier New" w:hAnsi="Courier New" w:cs="Courier New"/>
          <w:b/>
          <w:sz w:val="22"/>
          <w:szCs w:val="22"/>
        </w:rPr>
        <w:lastRenderedPageBreak/>
        <w:t>Приложение № 6</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 xml:space="preserve">к Административному регламенту </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 xml:space="preserve">«Предоставление участка земли </w:t>
      </w:r>
    </w:p>
    <w:p w:rsidR="00A222AF" w:rsidRPr="00B8647D" w:rsidRDefault="00A222AF" w:rsidP="00546FF7">
      <w:pPr>
        <w:pStyle w:val="11"/>
        <w:jc w:val="right"/>
        <w:rPr>
          <w:rFonts w:ascii="Courier New" w:hAnsi="Courier New" w:cs="Courier New"/>
          <w:b/>
          <w:sz w:val="22"/>
          <w:szCs w:val="22"/>
        </w:rPr>
      </w:pPr>
      <w:r w:rsidRPr="00B8647D">
        <w:rPr>
          <w:rFonts w:ascii="Courier New" w:hAnsi="Courier New" w:cs="Courier New"/>
          <w:b/>
          <w:sz w:val="22"/>
          <w:szCs w:val="22"/>
        </w:rPr>
        <w:t>для погребения умершего»</w:t>
      </w:r>
    </w:p>
    <w:p w:rsidR="00A222AF" w:rsidRPr="000175F7" w:rsidRDefault="00A222AF" w:rsidP="00546FF7">
      <w:pPr>
        <w:pStyle w:val="11"/>
        <w:jc w:val="right"/>
        <w:rPr>
          <w:rFonts w:ascii="Arial" w:hAnsi="Arial" w:cs="Arial"/>
          <w:b/>
          <w:sz w:val="24"/>
          <w:szCs w:val="24"/>
        </w:rPr>
      </w:pPr>
    </w:p>
    <w:p w:rsidR="00A222AF" w:rsidRPr="000175F7" w:rsidRDefault="00A222AF" w:rsidP="00546FF7">
      <w:pPr>
        <w:pStyle w:val="11"/>
        <w:jc w:val="center"/>
        <w:rPr>
          <w:rFonts w:ascii="Arial" w:hAnsi="Arial" w:cs="Arial"/>
          <w:sz w:val="24"/>
          <w:szCs w:val="24"/>
        </w:rPr>
      </w:pP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БЛОК-СХЕМА</w:t>
      </w:r>
    </w:p>
    <w:p w:rsidR="00A222AF" w:rsidRPr="000175F7" w:rsidRDefault="00A222AF" w:rsidP="00546FF7">
      <w:pPr>
        <w:pStyle w:val="11"/>
        <w:jc w:val="center"/>
        <w:rPr>
          <w:rFonts w:ascii="Arial" w:hAnsi="Arial" w:cs="Arial"/>
          <w:sz w:val="24"/>
          <w:szCs w:val="24"/>
        </w:rPr>
      </w:pPr>
      <w:r w:rsidRPr="000175F7">
        <w:rPr>
          <w:rFonts w:ascii="Arial" w:hAnsi="Arial" w:cs="Arial"/>
          <w:sz w:val="24"/>
          <w:szCs w:val="24"/>
        </w:rPr>
        <w:t>АДМИНИСТРАТИВНЫХ ПРОЦЕДУР ПРЕДОСТАВЛЕНИЯ</w:t>
      </w:r>
    </w:p>
    <w:p w:rsidR="00A222AF" w:rsidRDefault="00A222AF" w:rsidP="00546FF7">
      <w:pPr>
        <w:pStyle w:val="11"/>
        <w:jc w:val="center"/>
        <w:rPr>
          <w:rFonts w:ascii="Arial" w:hAnsi="Arial" w:cs="Arial"/>
          <w:sz w:val="24"/>
          <w:szCs w:val="24"/>
        </w:rPr>
      </w:pPr>
      <w:r w:rsidRPr="000175F7">
        <w:rPr>
          <w:rFonts w:ascii="Arial" w:hAnsi="Arial" w:cs="Arial"/>
          <w:sz w:val="24"/>
          <w:szCs w:val="24"/>
        </w:rPr>
        <w:t>МУНИЦИПАЛЬНОЙ УСЛУГИ</w:t>
      </w:r>
    </w:p>
    <w:p w:rsidR="00A44E3A" w:rsidRPr="000175F7" w:rsidRDefault="00A44E3A" w:rsidP="00546FF7">
      <w:pPr>
        <w:pStyle w:val="11"/>
        <w:jc w:val="center"/>
        <w:rPr>
          <w:rFonts w:ascii="Arial" w:hAnsi="Arial" w:cs="Arial"/>
          <w:sz w:val="24"/>
          <w:szCs w:val="24"/>
        </w:rPr>
      </w:pPr>
    </w:p>
    <w:p w:rsidR="00A222AF" w:rsidRPr="000175F7" w:rsidRDefault="00DE68E8" w:rsidP="00546FF7">
      <w:pPr>
        <w:pStyle w:val="11"/>
        <w:jc w:val="both"/>
        <w:rPr>
          <w:rFonts w:ascii="Arial" w:hAnsi="Arial" w:cs="Arial"/>
          <w:sz w:val="24"/>
          <w:szCs w:val="24"/>
        </w:rPr>
      </w:pPr>
      <w:r>
        <w:rPr>
          <w:rFonts w:ascii="Arial" w:hAnsi="Arial" w:cs="Arial"/>
          <w:noProof/>
          <w:sz w:val="24"/>
          <w:szCs w:val="24"/>
          <w:lang w:eastAsia="ru-RU"/>
        </w:rPr>
        <w:pict>
          <v:group id="Группа 2" o:spid="_x0000_s1027" style="position:absolute;left:0;text-align:left;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546FF7" w:rsidRPr="00D36C06" w:rsidRDefault="00546FF7" w:rsidP="00A222AF">
                    <w:pPr>
                      <w:pStyle w:val="aa"/>
                      <w:spacing w:before="0" w:beforeAutospacing="0" w:after="0" w:afterAutospacing="0" w:line="216" w:lineRule="auto"/>
                      <w:jc w:val="center"/>
                      <w:rPr>
                        <w:rFonts w:ascii="Courier New" w:hAnsi="Courier New" w:cs="Courier New"/>
                        <w:color w:val="000000"/>
                        <w:kern w:val="24"/>
                        <w:sz w:val="22"/>
                        <w:szCs w:val="22"/>
                      </w:rPr>
                    </w:pPr>
                    <w:r w:rsidRPr="00D36C06">
                      <w:rPr>
                        <w:rFonts w:ascii="Courier New" w:hAnsi="Courier New" w:cs="Courier New"/>
                        <w:color w:val="000000"/>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546FF7" w:rsidRPr="00D36C06" w:rsidRDefault="00546FF7" w:rsidP="00A222AF">
                    <w:pPr>
                      <w:pStyle w:val="aa"/>
                      <w:spacing w:before="0" w:beforeAutospacing="0" w:after="0" w:afterAutospacing="0" w:line="216" w:lineRule="auto"/>
                      <w:jc w:val="center"/>
                      <w:rPr>
                        <w:rFonts w:ascii="Courier New" w:hAnsi="Courier New" w:cs="Courier New"/>
                        <w:sz w:val="22"/>
                        <w:szCs w:val="22"/>
                      </w:rPr>
                    </w:pPr>
                    <w:r w:rsidRPr="00D36C06">
                      <w:rPr>
                        <w:rFonts w:ascii="Courier New" w:hAnsi="Courier New" w:cs="Courier New"/>
                        <w:color w:val="000000"/>
                        <w:kern w:val="24"/>
                        <w:sz w:val="22"/>
                        <w:szCs w:val="22"/>
                      </w:rPr>
                      <w:t>(</w:t>
                    </w:r>
                    <w:r w:rsidRPr="00D36C06">
                      <w:rPr>
                        <w:rFonts w:ascii="Courier New" w:hAnsi="Courier New" w:cs="Courier New"/>
                        <w:i/>
                        <w:iCs/>
                        <w:color w:val="000000"/>
                        <w:kern w:val="24"/>
                        <w:sz w:val="22"/>
                        <w:szCs w:val="22"/>
                      </w:rPr>
                      <w:t>1 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1" inset="9.6pt,4.8pt,9.6pt,4.8pt">
                <w:txbxContent>
                  <w:p w:rsidR="00546FF7" w:rsidRPr="00A44E3A" w:rsidRDefault="00546FF7" w:rsidP="00A222AF">
                    <w:pPr>
                      <w:spacing w:line="216" w:lineRule="auto"/>
                      <w:jc w:val="center"/>
                      <w:rPr>
                        <w:rFonts w:ascii="Courier New" w:hAnsi="Courier New" w:cs="Courier New"/>
                        <w:sz w:val="22"/>
                        <w:szCs w:val="22"/>
                      </w:rPr>
                    </w:pPr>
                    <w:r w:rsidRPr="00A44E3A">
                      <w:rPr>
                        <w:rFonts w:ascii="Courier New" w:hAnsi="Courier New" w:cs="Courier New"/>
                        <w:sz w:val="22"/>
                        <w:szCs w:val="22"/>
                      </w:rPr>
                      <w:t>Прием заявления и документов, необходимых для предоставления муниципальной услуги, подлежащих представлению заявителем</w:t>
                    </w:r>
                  </w:p>
                  <w:p w:rsidR="00546FF7" w:rsidRPr="00A44E3A" w:rsidRDefault="00546FF7" w:rsidP="00A222AF">
                    <w:pPr>
                      <w:spacing w:line="216" w:lineRule="auto"/>
                      <w:jc w:val="center"/>
                      <w:rPr>
                        <w:rFonts w:ascii="Courier New" w:hAnsi="Courier New" w:cs="Courier New"/>
                        <w:i/>
                        <w:iCs/>
                        <w:color w:val="000000"/>
                        <w:kern w:val="24"/>
                        <w:sz w:val="22"/>
                        <w:szCs w:val="22"/>
                      </w:rPr>
                    </w:pPr>
                    <w:r w:rsidRPr="00A44E3A">
                      <w:rPr>
                        <w:rFonts w:ascii="Courier New" w:hAnsi="Courier New" w:cs="Courier New"/>
                        <w:i/>
                        <w:iCs/>
                        <w:color w:val="000000"/>
                        <w:kern w:val="24"/>
                        <w:sz w:val="22"/>
                        <w:szCs w:val="22"/>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v:stroke endarrow="block"/>
            </v:shape>
          </v:group>
        </w:pict>
      </w:r>
    </w:p>
    <w:p w:rsidR="00A222AF" w:rsidRPr="000175F7" w:rsidRDefault="00A222AF" w:rsidP="00546FF7">
      <w:pPr>
        <w:pStyle w:val="11"/>
        <w:jc w:val="both"/>
        <w:rPr>
          <w:rFonts w:ascii="Arial" w:hAnsi="Arial" w:cs="Arial"/>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color w:val="000000"/>
          <w:kern w:val="24"/>
          <w:sz w:val="24"/>
          <w:szCs w:val="24"/>
        </w:rPr>
      </w:pPr>
    </w:p>
    <w:p w:rsidR="00A222AF" w:rsidRPr="000175F7" w:rsidRDefault="00A222AF" w:rsidP="00546FF7">
      <w:pPr>
        <w:pStyle w:val="11"/>
        <w:jc w:val="both"/>
        <w:rPr>
          <w:rFonts w:ascii="Arial" w:hAnsi="Arial" w:cs="Arial"/>
          <w:sz w:val="24"/>
          <w:szCs w:val="24"/>
          <w:lang w:eastAsia="en-US"/>
        </w:rPr>
      </w:pPr>
    </w:p>
    <w:p w:rsidR="00A222AF" w:rsidRPr="000175F7" w:rsidRDefault="00DE68E8" w:rsidP="00546FF7">
      <w:pPr>
        <w:pStyle w:val="11"/>
        <w:jc w:val="both"/>
        <w:rPr>
          <w:rFonts w:ascii="Arial" w:hAnsi="Arial" w:cs="Arial"/>
          <w:sz w:val="24"/>
          <w:szCs w:val="24"/>
          <w:lang w:eastAsia="en-US"/>
        </w:rPr>
      </w:pPr>
      <w:r>
        <w:rPr>
          <w:rFonts w:ascii="Arial" w:hAnsi="Arial" w:cs="Arial"/>
          <w:noProof/>
          <w:sz w:val="24"/>
          <w:szCs w:val="24"/>
          <w:lang w:eastAsia="ru-RU"/>
        </w:rPr>
        <w:pict>
          <v:roundrect id="Скругленный прямоугольник 17" o:spid="_x0000_s1026" style="position:absolute;left:0;text-align:left;margin-left:154.7pt;margin-top:2.95pt;width:189pt;height:110.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style="mso-next-textbox:#Скругленный прямоугольник 17" inset="9.6pt,4.8pt,9.6pt,4.8pt">
              <w:txbxContent>
                <w:p w:rsidR="00546FF7" w:rsidRPr="00A44E3A" w:rsidRDefault="00546FF7" w:rsidP="00A222AF">
                  <w:pPr>
                    <w:pStyle w:val="aa"/>
                    <w:spacing w:before="0" w:beforeAutospacing="0" w:after="0" w:afterAutospacing="0" w:line="216" w:lineRule="auto"/>
                    <w:jc w:val="center"/>
                    <w:rPr>
                      <w:rFonts w:ascii="Courier New" w:hAnsi="Courier New" w:cs="Courier New"/>
                      <w:i/>
                      <w:iCs/>
                      <w:kern w:val="24"/>
                      <w:sz w:val="22"/>
                      <w:szCs w:val="22"/>
                    </w:rPr>
                  </w:pPr>
                  <w:r w:rsidRPr="00A44E3A">
                    <w:rPr>
                      <w:rFonts w:ascii="Courier New" w:hAnsi="Courier New" w:cs="Courier New"/>
                      <w:sz w:val="22"/>
                      <w:szCs w:val="22"/>
                    </w:rPr>
                    <w:t>Принятие решения о предоставлении (об отказе в предоставлении) муниципальной услуги и выдача результата</w:t>
                  </w:r>
                  <w:r w:rsidRPr="00A44E3A">
                    <w:rPr>
                      <w:rFonts w:ascii="Courier New" w:hAnsi="Courier New" w:cs="Courier New"/>
                      <w:sz w:val="22"/>
                      <w:szCs w:val="22"/>
                    </w:rPr>
                    <w:br/>
                  </w:r>
                  <w:r w:rsidRPr="00A44E3A">
                    <w:rPr>
                      <w:rFonts w:ascii="Courier New" w:hAnsi="Courier New" w:cs="Courier New"/>
                      <w:kern w:val="24"/>
                      <w:sz w:val="22"/>
                      <w:szCs w:val="22"/>
                    </w:rPr>
                    <w:t xml:space="preserve">(1 </w:t>
                  </w:r>
                  <w:r w:rsidRPr="00A44E3A">
                    <w:rPr>
                      <w:rFonts w:ascii="Courier New" w:hAnsi="Courier New" w:cs="Courier New"/>
                      <w:i/>
                      <w:iCs/>
                      <w:kern w:val="24"/>
                      <w:sz w:val="22"/>
                      <w:szCs w:val="22"/>
                    </w:rPr>
                    <w:t>рабочий день, следующий за днем регистрации документов)</w:t>
                  </w:r>
                </w:p>
              </w:txbxContent>
            </v:textbox>
          </v:roundrect>
        </w:pict>
      </w:r>
    </w:p>
    <w:p w:rsidR="00A222AF" w:rsidRPr="000175F7" w:rsidRDefault="00A222AF" w:rsidP="00546FF7">
      <w:pPr>
        <w:pStyle w:val="11"/>
        <w:jc w:val="both"/>
        <w:rPr>
          <w:rFonts w:ascii="Arial" w:hAnsi="Arial" w:cs="Arial"/>
          <w:sz w:val="24"/>
          <w:szCs w:val="24"/>
          <w:lang w:eastAsia="en-US"/>
        </w:rPr>
      </w:pPr>
    </w:p>
    <w:p w:rsidR="00A222AF" w:rsidRPr="000175F7" w:rsidRDefault="00A222AF" w:rsidP="00546FF7">
      <w:pPr>
        <w:pStyle w:val="11"/>
        <w:jc w:val="both"/>
        <w:rPr>
          <w:rFonts w:ascii="Arial" w:hAnsi="Arial" w:cs="Arial"/>
          <w:sz w:val="24"/>
          <w:szCs w:val="24"/>
          <w:lang w:eastAsia="en-US"/>
        </w:rPr>
      </w:pPr>
    </w:p>
    <w:p w:rsidR="00A222AF" w:rsidRPr="000175F7" w:rsidRDefault="00A222AF" w:rsidP="00546FF7">
      <w:pPr>
        <w:pStyle w:val="11"/>
        <w:jc w:val="both"/>
        <w:rPr>
          <w:rFonts w:ascii="Arial" w:hAnsi="Arial" w:cs="Arial"/>
          <w:sz w:val="24"/>
          <w:szCs w:val="24"/>
          <w:lang w:eastAsia="en-US"/>
        </w:rPr>
      </w:pPr>
    </w:p>
    <w:p w:rsidR="00A222AF" w:rsidRPr="000175F7" w:rsidRDefault="00A222AF" w:rsidP="00546FF7">
      <w:pPr>
        <w:pStyle w:val="11"/>
        <w:jc w:val="both"/>
        <w:rPr>
          <w:rFonts w:ascii="Arial" w:hAnsi="Arial" w:cs="Arial"/>
          <w:sz w:val="24"/>
          <w:szCs w:val="24"/>
          <w:lang w:eastAsia="en-US"/>
        </w:rPr>
      </w:pPr>
    </w:p>
    <w:p w:rsidR="00A222AF" w:rsidRPr="000175F7" w:rsidRDefault="00A222AF" w:rsidP="00546FF7">
      <w:pPr>
        <w:pStyle w:val="11"/>
        <w:jc w:val="both"/>
        <w:rPr>
          <w:rFonts w:ascii="Arial" w:hAnsi="Arial" w:cs="Arial"/>
          <w:sz w:val="24"/>
          <w:szCs w:val="24"/>
        </w:rPr>
      </w:pPr>
    </w:p>
    <w:p w:rsidR="00A222AF" w:rsidRPr="000175F7" w:rsidRDefault="00A222AF" w:rsidP="00546FF7">
      <w:pPr>
        <w:rPr>
          <w:rFonts w:ascii="Arial" w:hAnsi="Arial" w:cs="Arial"/>
          <w:sz w:val="24"/>
          <w:szCs w:val="24"/>
        </w:rPr>
      </w:pPr>
    </w:p>
    <w:p w:rsidR="005B00C3" w:rsidRPr="000175F7" w:rsidRDefault="005B00C3" w:rsidP="00546FF7">
      <w:pPr>
        <w:rPr>
          <w:rFonts w:ascii="Arial" w:hAnsi="Arial" w:cs="Arial"/>
          <w:sz w:val="24"/>
          <w:szCs w:val="24"/>
        </w:rPr>
      </w:pPr>
    </w:p>
    <w:sectPr w:rsidR="005B00C3" w:rsidRPr="000175F7" w:rsidSect="00273E4E">
      <w:headerReference w:type="even" r:id="rId16"/>
      <w:headerReference w:type="default" r:id="rId17"/>
      <w:footerReference w:type="even"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EB" w:rsidRDefault="00D93DEB" w:rsidP="00D3546B">
      <w:r>
        <w:separator/>
      </w:r>
    </w:p>
  </w:endnote>
  <w:endnote w:type="continuationSeparator" w:id="0">
    <w:p w:rsidR="00D93DEB" w:rsidRDefault="00D93DEB" w:rsidP="00D3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7" w:rsidRDefault="00DE68E8" w:rsidP="00273E4E">
    <w:pPr>
      <w:pStyle w:val="ab"/>
      <w:framePr w:wrap="around" w:vAnchor="text" w:hAnchor="margin" w:xAlign="center" w:y="1"/>
      <w:rPr>
        <w:rStyle w:val="ad"/>
      </w:rPr>
    </w:pPr>
    <w:r>
      <w:rPr>
        <w:rStyle w:val="ad"/>
      </w:rPr>
      <w:fldChar w:fldCharType="begin"/>
    </w:r>
    <w:r w:rsidR="00546FF7">
      <w:rPr>
        <w:rStyle w:val="ad"/>
      </w:rPr>
      <w:instrText xml:space="preserve">PAGE  </w:instrText>
    </w:r>
    <w:r>
      <w:rPr>
        <w:rStyle w:val="ad"/>
      </w:rPr>
      <w:fldChar w:fldCharType="end"/>
    </w:r>
  </w:p>
  <w:p w:rsidR="00546FF7" w:rsidRDefault="00546FF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EB" w:rsidRDefault="00D93DEB" w:rsidP="00D3546B">
      <w:r>
        <w:separator/>
      </w:r>
    </w:p>
  </w:footnote>
  <w:footnote w:type="continuationSeparator" w:id="0">
    <w:p w:rsidR="00D93DEB" w:rsidRDefault="00D93DEB" w:rsidP="00D35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7" w:rsidRDefault="00DE68E8" w:rsidP="00273E4E">
    <w:pPr>
      <w:pStyle w:val="ae"/>
      <w:framePr w:wrap="around" w:vAnchor="text" w:hAnchor="margin" w:xAlign="center" w:y="1"/>
      <w:rPr>
        <w:rStyle w:val="ad"/>
      </w:rPr>
    </w:pPr>
    <w:r>
      <w:rPr>
        <w:rStyle w:val="ad"/>
      </w:rPr>
      <w:fldChar w:fldCharType="begin"/>
    </w:r>
    <w:r w:rsidR="00546FF7">
      <w:rPr>
        <w:rStyle w:val="ad"/>
      </w:rPr>
      <w:instrText xml:space="preserve">PAGE  </w:instrText>
    </w:r>
    <w:r>
      <w:rPr>
        <w:rStyle w:val="ad"/>
      </w:rPr>
      <w:fldChar w:fldCharType="end"/>
    </w:r>
  </w:p>
  <w:p w:rsidR="00546FF7" w:rsidRDefault="00546FF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7" w:rsidRDefault="00546FF7">
    <w:pPr>
      <w:pStyle w:val="ae"/>
      <w:jc w:val="center"/>
    </w:pPr>
  </w:p>
  <w:p w:rsidR="00546FF7" w:rsidRDefault="00546FF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3F55"/>
    <w:multiLevelType w:val="hybridMultilevel"/>
    <w:tmpl w:val="1534C68E"/>
    <w:lvl w:ilvl="0" w:tplc="E8EC331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686DA3"/>
    <w:rsid w:val="0000464F"/>
    <w:rsid w:val="00004D3C"/>
    <w:rsid w:val="000175F7"/>
    <w:rsid w:val="00024ED0"/>
    <w:rsid w:val="00084718"/>
    <w:rsid w:val="00087690"/>
    <w:rsid w:val="00193171"/>
    <w:rsid w:val="00273E4E"/>
    <w:rsid w:val="003270AE"/>
    <w:rsid w:val="003408EC"/>
    <w:rsid w:val="003A27AC"/>
    <w:rsid w:val="00450FF3"/>
    <w:rsid w:val="00483DE0"/>
    <w:rsid w:val="00506B6C"/>
    <w:rsid w:val="00517701"/>
    <w:rsid w:val="00546FF7"/>
    <w:rsid w:val="005B00C3"/>
    <w:rsid w:val="00686DA3"/>
    <w:rsid w:val="006C3120"/>
    <w:rsid w:val="006F5BAA"/>
    <w:rsid w:val="00756E56"/>
    <w:rsid w:val="008F3774"/>
    <w:rsid w:val="009100C7"/>
    <w:rsid w:val="0094535D"/>
    <w:rsid w:val="009B1595"/>
    <w:rsid w:val="009F7994"/>
    <w:rsid w:val="00A222AF"/>
    <w:rsid w:val="00A405F8"/>
    <w:rsid w:val="00A44E3A"/>
    <w:rsid w:val="00A64C99"/>
    <w:rsid w:val="00AC619B"/>
    <w:rsid w:val="00AE49F6"/>
    <w:rsid w:val="00B52839"/>
    <w:rsid w:val="00B61090"/>
    <w:rsid w:val="00B8647D"/>
    <w:rsid w:val="00C50105"/>
    <w:rsid w:val="00C80E5F"/>
    <w:rsid w:val="00D3546B"/>
    <w:rsid w:val="00D36C06"/>
    <w:rsid w:val="00D37447"/>
    <w:rsid w:val="00D93DEB"/>
    <w:rsid w:val="00DE68E8"/>
    <w:rsid w:val="00DF4365"/>
    <w:rsid w:val="00E13A0C"/>
    <w:rsid w:val="00E8105B"/>
    <w:rsid w:val="00EB4A76"/>
    <w:rsid w:val="00F00C96"/>
    <w:rsid w:val="00F71F25"/>
    <w:rsid w:val="00FC277B"/>
    <w:rsid w:val="00FD0A9A"/>
    <w:rsid w:val="00FE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7AC"/>
  </w:style>
  <w:style w:type="paragraph" w:styleId="1">
    <w:name w:val="heading 1"/>
    <w:basedOn w:val="a"/>
    <w:next w:val="a"/>
    <w:link w:val="10"/>
    <w:qFormat/>
    <w:rsid w:val="00686DA3"/>
    <w:pPr>
      <w:keepNext/>
      <w:jc w:val="center"/>
      <w:outlineLvl w:val="0"/>
    </w:pPr>
    <w:rPr>
      <w:rFonts w:ascii="Arial" w:hAnsi="Arial"/>
      <w:sz w:val="24"/>
    </w:rPr>
  </w:style>
  <w:style w:type="paragraph" w:styleId="3">
    <w:name w:val="heading 3"/>
    <w:basedOn w:val="a"/>
    <w:next w:val="a"/>
    <w:link w:val="30"/>
    <w:qFormat/>
    <w:rsid w:val="00686DA3"/>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DA3"/>
    <w:rPr>
      <w:rFonts w:ascii="Arial" w:hAnsi="Arial"/>
      <w:sz w:val="24"/>
    </w:rPr>
  </w:style>
  <w:style w:type="character" w:customStyle="1" w:styleId="30">
    <w:name w:val="Заголовок 3 Знак"/>
    <w:basedOn w:val="a0"/>
    <w:link w:val="3"/>
    <w:rsid w:val="00686DA3"/>
    <w:rPr>
      <w:rFonts w:ascii="Arial" w:hAnsi="Arial"/>
      <w:b/>
      <w:sz w:val="32"/>
    </w:rPr>
  </w:style>
  <w:style w:type="character" w:customStyle="1" w:styleId="a3">
    <w:name w:val="Цветовое выделение"/>
    <w:rsid w:val="00686DA3"/>
    <w:rPr>
      <w:b/>
      <w:color w:val="26282F"/>
    </w:rPr>
  </w:style>
  <w:style w:type="character" w:customStyle="1" w:styleId="a4">
    <w:name w:val="Гипертекстовая ссылка"/>
    <w:basedOn w:val="a3"/>
    <w:uiPriority w:val="99"/>
    <w:rsid w:val="00686DA3"/>
    <w:rPr>
      <w:rFonts w:cs="Times New Roman"/>
      <w:color w:val="106BBE"/>
    </w:rPr>
  </w:style>
  <w:style w:type="paragraph" w:customStyle="1" w:styleId="a5">
    <w:name w:val="Информация об изменениях документа"/>
    <w:basedOn w:val="a"/>
    <w:next w:val="a"/>
    <w:uiPriority w:val="99"/>
    <w:rsid w:val="00686DA3"/>
    <w:pPr>
      <w:widowControl w:val="0"/>
      <w:autoSpaceDE w:val="0"/>
      <w:autoSpaceDN w:val="0"/>
      <w:adjustRightInd w:val="0"/>
      <w:spacing w:before="75"/>
      <w:ind w:left="170"/>
      <w:jc w:val="both"/>
    </w:pPr>
    <w:rPr>
      <w:rFonts w:ascii="Arial" w:hAnsi="Arial"/>
      <w:i/>
      <w:iCs/>
      <w:color w:val="353842"/>
      <w:sz w:val="24"/>
      <w:szCs w:val="24"/>
      <w:shd w:val="clear" w:color="auto" w:fill="F0F0F0"/>
    </w:rPr>
  </w:style>
  <w:style w:type="paragraph" w:customStyle="1" w:styleId="a6">
    <w:name w:val="Нормальный (таблица)"/>
    <w:basedOn w:val="a"/>
    <w:next w:val="a"/>
    <w:uiPriority w:val="99"/>
    <w:rsid w:val="00686DA3"/>
    <w:pPr>
      <w:widowControl w:val="0"/>
      <w:autoSpaceDE w:val="0"/>
      <w:autoSpaceDN w:val="0"/>
      <w:adjustRightInd w:val="0"/>
      <w:jc w:val="both"/>
    </w:pPr>
    <w:rPr>
      <w:rFonts w:ascii="Arial" w:hAnsi="Arial"/>
      <w:sz w:val="24"/>
      <w:szCs w:val="24"/>
    </w:rPr>
  </w:style>
  <w:style w:type="paragraph" w:customStyle="1" w:styleId="a7">
    <w:name w:val="Таблицы (моноширинный)"/>
    <w:basedOn w:val="a"/>
    <w:next w:val="a"/>
    <w:uiPriority w:val="99"/>
    <w:rsid w:val="00686DA3"/>
    <w:pPr>
      <w:widowControl w:val="0"/>
      <w:autoSpaceDE w:val="0"/>
      <w:autoSpaceDN w:val="0"/>
      <w:adjustRightInd w:val="0"/>
    </w:pPr>
    <w:rPr>
      <w:rFonts w:ascii="Courier New" w:hAnsi="Courier New" w:cs="Courier New"/>
      <w:sz w:val="24"/>
      <w:szCs w:val="24"/>
    </w:rPr>
  </w:style>
  <w:style w:type="paragraph" w:customStyle="1" w:styleId="a8">
    <w:name w:val="Прижатый влево"/>
    <w:basedOn w:val="a"/>
    <w:next w:val="a"/>
    <w:uiPriority w:val="99"/>
    <w:rsid w:val="00686DA3"/>
    <w:pPr>
      <w:widowControl w:val="0"/>
      <w:autoSpaceDE w:val="0"/>
      <w:autoSpaceDN w:val="0"/>
      <w:adjustRightInd w:val="0"/>
    </w:pPr>
    <w:rPr>
      <w:rFonts w:ascii="Arial" w:hAnsi="Arial"/>
      <w:sz w:val="24"/>
      <w:szCs w:val="24"/>
    </w:rPr>
  </w:style>
  <w:style w:type="table" w:styleId="a9">
    <w:name w:val="Table Grid"/>
    <w:basedOn w:val="a1"/>
    <w:uiPriority w:val="99"/>
    <w:rsid w:val="00686D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86DA3"/>
    <w:pPr>
      <w:spacing w:before="100" w:beforeAutospacing="1" w:after="100" w:afterAutospacing="1"/>
    </w:pPr>
    <w:rPr>
      <w:sz w:val="24"/>
      <w:szCs w:val="24"/>
    </w:rPr>
  </w:style>
  <w:style w:type="paragraph" w:styleId="ab">
    <w:name w:val="footer"/>
    <w:basedOn w:val="a"/>
    <w:link w:val="ac"/>
    <w:rsid w:val="003A27AC"/>
    <w:pPr>
      <w:tabs>
        <w:tab w:val="center" w:pos="4677"/>
        <w:tab w:val="right" w:pos="9355"/>
      </w:tabs>
    </w:pPr>
  </w:style>
  <w:style w:type="character" w:customStyle="1" w:styleId="ac">
    <w:name w:val="Нижний колонтитул Знак"/>
    <w:basedOn w:val="a0"/>
    <w:link w:val="ab"/>
    <w:rsid w:val="003A27AC"/>
  </w:style>
  <w:style w:type="character" w:styleId="ad">
    <w:name w:val="page number"/>
    <w:basedOn w:val="a0"/>
    <w:rsid w:val="003A27AC"/>
  </w:style>
  <w:style w:type="paragraph" w:styleId="ae">
    <w:name w:val="header"/>
    <w:basedOn w:val="a"/>
    <w:link w:val="af"/>
    <w:uiPriority w:val="99"/>
    <w:rsid w:val="003A27AC"/>
    <w:pPr>
      <w:tabs>
        <w:tab w:val="center" w:pos="4677"/>
        <w:tab w:val="right" w:pos="9355"/>
      </w:tabs>
    </w:pPr>
  </w:style>
  <w:style w:type="character" w:customStyle="1" w:styleId="af">
    <w:name w:val="Верхний колонтитул Знак"/>
    <w:basedOn w:val="a0"/>
    <w:link w:val="ae"/>
    <w:uiPriority w:val="99"/>
    <w:rsid w:val="003A27AC"/>
  </w:style>
  <w:style w:type="character" w:styleId="af0">
    <w:name w:val="Hyperlink"/>
    <w:basedOn w:val="a0"/>
    <w:rsid w:val="00A222AF"/>
    <w:rPr>
      <w:rFonts w:cs="Times New Roman"/>
      <w:color w:val="0000FF"/>
      <w:u w:val="single"/>
    </w:rPr>
  </w:style>
  <w:style w:type="paragraph" w:customStyle="1" w:styleId="11">
    <w:name w:val="Без интервала1"/>
    <w:rsid w:val="00A222AF"/>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21205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3DB319851B6DB8E4AFE8A881F967CC5756C98C500EC9C4287ADF291124F9B0C1301B25793B0B716j7C9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cher.irk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10A8E-009D-4E74-87F7-A976EF00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9249</Words>
  <Characters>52723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23</cp:revision>
  <cp:lastPrinted>2016-06-07T01:39:00Z</cp:lastPrinted>
  <dcterms:created xsi:type="dcterms:W3CDTF">2016-05-05T01:06:00Z</dcterms:created>
  <dcterms:modified xsi:type="dcterms:W3CDTF">2016-07-26T03:53:00Z</dcterms:modified>
</cp:coreProperties>
</file>